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12FD7E8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98719E">
        <w:rPr>
          <w:rFonts w:eastAsiaTheme="minorHAnsi"/>
          <w:b/>
          <w:bCs/>
          <w:lang w:val="sr-Latn-BA"/>
        </w:rPr>
        <w:t>10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98719E">
        <w:rPr>
          <w:rFonts w:eastAsiaTheme="minorHAnsi"/>
          <w:b/>
          <w:bCs/>
          <w:lang w:val="sr-Latn-BA"/>
        </w:rPr>
        <w:t>0</w:t>
      </w:r>
      <w:r w:rsidR="00A715AF" w:rsidRPr="0098719E">
        <w:rPr>
          <w:rFonts w:eastAsiaTheme="minorHAnsi"/>
          <w:b/>
          <w:bCs/>
          <w:lang w:val="sr-Latn-BA"/>
        </w:rPr>
        <w:t>6</w:t>
      </w:r>
      <w:r w:rsidR="007F4B39" w:rsidRPr="0098719E">
        <w:rPr>
          <w:rFonts w:eastAsiaTheme="minorHAnsi"/>
          <w:b/>
          <w:bCs/>
          <w:lang w:val="sr-Latn-BA"/>
        </w:rPr>
        <w:t>.</w:t>
      </w:r>
      <w:r w:rsidR="00C00050" w:rsidRPr="0098719E">
        <w:rPr>
          <w:rFonts w:eastAsiaTheme="minorHAnsi"/>
          <w:b/>
          <w:bCs/>
          <w:lang w:val="sr-Latn-BA"/>
        </w:rPr>
        <w:t>202</w:t>
      </w:r>
      <w:r w:rsidR="00824BD7" w:rsidRPr="0098719E">
        <w:rPr>
          <w:rFonts w:eastAsiaTheme="minorHAnsi"/>
          <w:b/>
          <w:bCs/>
          <w:lang w:val="sr-Latn-BA"/>
        </w:rPr>
        <w:t>5</w:t>
      </w:r>
      <w:r w:rsidR="00255C3D" w:rsidRPr="0098719E">
        <w:rPr>
          <w:rFonts w:eastAsiaTheme="minorHAnsi"/>
          <w:b/>
          <w:bCs/>
          <w:lang w:val="sr-Latn-BA"/>
        </w:rPr>
        <w:t>.</w:t>
      </w:r>
      <w:r w:rsidR="00255C3D" w:rsidRPr="002F7707">
        <w:rPr>
          <w:rFonts w:eastAsiaTheme="minorHAnsi"/>
          <w:b/>
          <w:bCs/>
          <w:lang w:val="sr-Latn-BA"/>
        </w:rPr>
        <w:t xml:space="preserve">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313E6C2D" w14:textId="2C06BAEA" w:rsidR="0098719E" w:rsidRDefault="0098719E" w:rsidP="0098719E">
      <w:pPr>
        <w:jc w:val="center"/>
        <w:rPr>
          <w:b/>
          <w:bCs/>
          <w:lang w:val="sr-Latn-BA"/>
        </w:rPr>
      </w:pPr>
      <w:r w:rsidRPr="00BB551E">
        <w:rPr>
          <w:b/>
          <w:bCs/>
          <w:lang w:val="sr-Latn-BA"/>
        </w:rPr>
        <w:t>Nagradama zatvoren i ovogodišnji Teatar fest</w:t>
      </w:r>
    </w:p>
    <w:p w14:paraId="52447A29" w14:textId="77777777" w:rsidR="0098719E" w:rsidRPr="00BB551E" w:rsidRDefault="0098719E" w:rsidP="0098719E">
      <w:pPr>
        <w:jc w:val="center"/>
        <w:rPr>
          <w:b/>
          <w:bCs/>
          <w:lang w:val="sr-Latn-BA"/>
        </w:rPr>
      </w:pPr>
    </w:p>
    <w:p w14:paraId="42C8D29D" w14:textId="77777777" w:rsidR="0098719E" w:rsidRPr="003F440A" w:rsidRDefault="0098719E" w:rsidP="0098719E">
      <w:pPr>
        <w:jc w:val="both"/>
        <w:rPr>
          <w:i/>
          <w:iCs/>
          <w:lang w:val="sr-Latn-BA"/>
        </w:rPr>
      </w:pPr>
      <w:r w:rsidRPr="003F440A">
        <w:rPr>
          <w:i/>
          <w:iCs/>
          <w:lang w:val="sr-Latn-BA"/>
        </w:rPr>
        <w:t xml:space="preserve">Kompanija m:tel kao tradicionalni prijatelj Teatar festa </w:t>
      </w:r>
      <w:r>
        <w:rPr>
          <w:i/>
          <w:iCs/>
          <w:lang w:val="sr-Latn-BA"/>
        </w:rPr>
        <w:t>„</w:t>
      </w:r>
      <w:r w:rsidRPr="003F440A">
        <w:rPr>
          <w:i/>
          <w:iCs/>
          <w:lang w:val="sr-Latn-BA"/>
        </w:rPr>
        <w:t>Petar Kočić</w:t>
      </w:r>
      <w:r>
        <w:rPr>
          <w:i/>
          <w:iCs/>
          <w:lang w:val="sr-Latn-BA"/>
        </w:rPr>
        <w:t>“</w:t>
      </w:r>
      <w:r w:rsidRPr="003F440A">
        <w:rPr>
          <w:i/>
          <w:iCs/>
          <w:lang w:val="sr-Latn-BA"/>
        </w:rPr>
        <w:t xml:space="preserve">, </w:t>
      </w:r>
      <w:r>
        <w:rPr>
          <w:i/>
          <w:iCs/>
          <w:lang w:val="sr-Latn-BA"/>
        </w:rPr>
        <w:t>darovala</w:t>
      </w:r>
      <w:r w:rsidRPr="003F440A">
        <w:rPr>
          <w:i/>
          <w:iCs/>
          <w:lang w:val="sr-Latn-BA"/>
        </w:rPr>
        <w:t xml:space="preserve"> je </w:t>
      </w:r>
      <w:r>
        <w:rPr>
          <w:i/>
          <w:iCs/>
          <w:lang w:val="sr-Latn-BA"/>
        </w:rPr>
        <w:t xml:space="preserve">sve </w:t>
      </w:r>
      <w:r w:rsidRPr="003F440A">
        <w:rPr>
          <w:i/>
          <w:iCs/>
          <w:lang w:val="sr-Latn-BA"/>
        </w:rPr>
        <w:t>nagrađen</w:t>
      </w:r>
      <w:r>
        <w:rPr>
          <w:i/>
          <w:iCs/>
          <w:lang w:val="sr-Latn-BA"/>
        </w:rPr>
        <w:t>e</w:t>
      </w:r>
      <w:r w:rsidRPr="003F440A">
        <w:rPr>
          <w:i/>
          <w:iCs/>
          <w:lang w:val="sr-Latn-BA"/>
        </w:rPr>
        <w:t xml:space="preserve"> na ovogodišnjem Festu.</w:t>
      </w:r>
    </w:p>
    <w:p w14:paraId="2D44A9D4" w14:textId="77777777" w:rsidR="0098719E" w:rsidRPr="00BB551E" w:rsidRDefault="0098719E" w:rsidP="0098719E">
      <w:pPr>
        <w:rPr>
          <w:lang w:val="sr-Latn-BA"/>
        </w:rPr>
      </w:pPr>
    </w:p>
    <w:p w14:paraId="3E33E6DC" w14:textId="77777777" w:rsidR="0098719E" w:rsidRDefault="0098719E" w:rsidP="0098719E">
      <w:pPr>
        <w:jc w:val="both"/>
        <w:rPr>
          <w:lang w:val="sr-Latn-BA"/>
        </w:rPr>
      </w:pPr>
      <w:r w:rsidRPr="00BB551E">
        <w:rPr>
          <w:lang w:val="sr-Latn-BA"/>
        </w:rPr>
        <w:t xml:space="preserve">Nakon što je publika imala priliku da uživa u odigranim takmičarskim predstavama, ali i drugim festivalskim sadržajima, u Narodnom pozorištu Republike Srpske u Banjaluci, 9. </w:t>
      </w:r>
      <w:r>
        <w:rPr>
          <w:lang w:val="sr-Latn-BA"/>
        </w:rPr>
        <w:t>j</w:t>
      </w:r>
      <w:r w:rsidRPr="00BB551E">
        <w:rPr>
          <w:lang w:val="sr-Latn-BA"/>
        </w:rPr>
        <w:t xml:space="preserve">una 2025. </w:t>
      </w:r>
      <w:r>
        <w:rPr>
          <w:lang w:val="sr-Latn-BA"/>
        </w:rPr>
        <w:t>g</w:t>
      </w:r>
      <w:r w:rsidRPr="00BB551E">
        <w:rPr>
          <w:lang w:val="sr-Latn-BA"/>
        </w:rPr>
        <w:t xml:space="preserve">odine dodijeljene su i nagrade, čime je i zatvoren ovogodišnji 27. </w:t>
      </w:r>
      <w:r>
        <w:rPr>
          <w:lang w:val="sr-Latn-BA"/>
        </w:rPr>
        <w:t>p</w:t>
      </w:r>
      <w:r w:rsidRPr="00BB551E">
        <w:rPr>
          <w:lang w:val="sr-Latn-BA"/>
        </w:rPr>
        <w:t xml:space="preserve">o redu Teatar fest ”Petar Kočić”. </w:t>
      </w:r>
    </w:p>
    <w:p w14:paraId="6D825184" w14:textId="77777777" w:rsidR="0098719E" w:rsidRPr="00BB551E" w:rsidRDefault="0098719E" w:rsidP="0098719E">
      <w:pPr>
        <w:jc w:val="both"/>
        <w:rPr>
          <w:lang w:val="sr-Latn-BA"/>
        </w:rPr>
      </w:pPr>
    </w:p>
    <w:p w14:paraId="682C4C47" w14:textId="77777777" w:rsidR="0098719E" w:rsidRDefault="0098719E" w:rsidP="0098719E">
      <w:pPr>
        <w:jc w:val="both"/>
        <w:rPr>
          <w:lang w:val="sr-Latn-BA"/>
        </w:rPr>
      </w:pPr>
      <w:r>
        <w:rPr>
          <w:lang w:val="sr-Latn-BA"/>
        </w:rPr>
        <w:t>Najboljom predstavom ovogodišnjeg Festa žiri je proglasio predstavu „</w:t>
      </w:r>
      <w:r w:rsidRPr="00BB551E">
        <w:rPr>
          <w:lang w:val="sr-Latn-BA"/>
        </w:rPr>
        <w:t>Iskupljenje</w:t>
      </w:r>
      <w:r>
        <w:rPr>
          <w:lang w:val="sr-Latn-BA"/>
        </w:rPr>
        <w:t>“</w:t>
      </w:r>
      <w:r w:rsidRPr="00BB551E">
        <w:rPr>
          <w:lang w:val="sr-Latn-BA"/>
        </w:rPr>
        <w:t xml:space="preserve"> S</w:t>
      </w:r>
      <w:r>
        <w:rPr>
          <w:lang w:val="sr-Latn-BA"/>
        </w:rPr>
        <w:t>rpskog narodnog pozorišta</w:t>
      </w:r>
      <w:r w:rsidRPr="00BB551E">
        <w:rPr>
          <w:lang w:val="sr-Latn-BA"/>
        </w:rPr>
        <w:t xml:space="preserve"> Novi Sad</w:t>
      </w:r>
      <w:r>
        <w:rPr>
          <w:lang w:val="sr-Latn-BA"/>
        </w:rPr>
        <w:t>.</w:t>
      </w:r>
      <w:r w:rsidRPr="00BB551E">
        <w:rPr>
          <w:lang w:val="sr-Latn-BA"/>
        </w:rPr>
        <w:t xml:space="preserve"> Nagrad</w:t>
      </w:r>
      <w:r>
        <w:rPr>
          <w:lang w:val="sr-Latn-BA"/>
        </w:rPr>
        <w:t>u</w:t>
      </w:r>
      <w:r w:rsidRPr="00BB551E">
        <w:rPr>
          <w:lang w:val="sr-Latn-BA"/>
        </w:rPr>
        <w:t xml:space="preserve"> za scenski govor „Milorad </w:t>
      </w:r>
      <w:proofErr w:type="spellStart"/>
      <w:r w:rsidRPr="00BB551E">
        <w:rPr>
          <w:lang w:val="sr-Latn-BA"/>
        </w:rPr>
        <w:t>Telebak</w:t>
      </w:r>
      <w:proofErr w:type="spellEnd"/>
      <w:r w:rsidRPr="00BB551E">
        <w:rPr>
          <w:lang w:val="sr-Latn-BA"/>
        </w:rPr>
        <w:t>“</w:t>
      </w:r>
      <w:r>
        <w:rPr>
          <w:lang w:val="sr-Latn-BA"/>
        </w:rPr>
        <w:t xml:space="preserve"> </w:t>
      </w:r>
      <w:r w:rsidRPr="00BB551E">
        <w:rPr>
          <w:lang w:val="sr-Latn-BA"/>
        </w:rPr>
        <w:t xml:space="preserve">za ljepotu melodičnosti govora, </w:t>
      </w:r>
      <w:proofErr w:type="spellStart"/>
      <w:r w:rsidRPr="00BB551E">
        <w:rPr>
          <w:lang w:val="sr-Latn-BA"/>
        </w:rPr>
        <w:t>dosljednost</w:t>
      </w:r>
      <w:proofErr w:type="spellEnd"/>
      <w:r w:rsidRPr="00BB551E">
        <w:rPr>
          <w:lang w:val="sr-Latn-BA"/>
        </w:rPr>
        <w:t xml:space="preserve"> u artikulaciji i preciznu dikciju</w:t>
      </w:r>
      <w:r>
        <w:rPr>
          <w:lang w:val="sr-Latn-BA"/>
        </w:rPr>
        <w:t xml:space="preserve"> dodijeljena je </w:t>
      </w:r>
      <w:r w:rsidRPr="00BB551E">
        <w:rPr>
          <w:lang w:val="sr-Latn-BA"/>
        </w:rPr>
        <w:t>ansamblu predstave „Drvene ptice“, HNK Varaždin, HNK Zagreb.</w:t>
      </w:r>
    </w:p>
    <w:p w14:paraId="6F07481C" w14:textId="77777777" w:rsidR="0098719E" w:rsidRDefault="0098719E" w:rsidP="0098719E">
      <w:pPr>
        <w:jc w:val="both"/>
        <w:rPr>
          <w:lang w:val="sr-Latn-BA"/>
        </w:rPr>
      </w:pPr>
    </w:p>
    <w:p w14:paraId="06772F24" w14:textId="77777777" w:rsidR="0098719E" w:rsidRDefault="0098719E" w:rsidP="0098719E">
      <w:pPr>
        <w:jc w:val="both"/>
        <w:rPr>
          <w:lang w:val="sr-Latn-BA"/>
        </w:rPr>
      </w:pPr>
      <w:r w:rsidRPr="00BB551E">
        <w:rPr>
          <w:lang w:val="sr-Latn-BA"/>
        </w:rPr>
        <w:t xml:space="preserve">Nagrada za scensku poetiku „Mladen </w:t>
      </w:r>
      <w:proofErr w:type="spellStart"/>
      <w:r w:rsidRPr="00BB551E">
        <w:rPr>
          <w:lang w:val="sr-Latn-BA"/>
        </w:rPr>
        <w:t>Materić</w:t>
      </w:r>
      <w:proofErr w:type="spellEnd"/>
      <w:r w:rsidRPr="00BB551E">
        <w:rPr>
          <w:lang w:val="sr-Latn-BA"/>
        </w:rPr>
        <w:t xml:space="preserve">“ </w:t>
      </w:r>
      <w:r>
        <w:rPr>
          <w:lang w:val="sr-Latn-BA"/>
        </w:rPr>
        <w:t>osvojila je predstava</w:t>
      </w:r>
      <w:r w:rsidRPr="00BB551E">
        <w:rPr>
          <w:lang w:val="sr-Latn-BA"/>
        </w:rPr>
        <w:t xml:space="preserve"> „Kiselina“, BNP </w:t>
      </w:r>
      <w:proofErr w:type="spellStart"/>
      <w:r w:rsidRPr="00BB551E">
        <w:rPr>
          <w:lang w:val="sr-Latn-BA"/>
        </w:rPr>
        <w:t>Zenica</w:t>
      </w:r>
      <w:proofErr w:type="spellEnd"/>
      <w:r w:rsidRPr="00BB551E">
        <w:rPr>
          <w:lang w:val="sr-Latn-BA"/>
        </w:rPr>
        <w:t>.</w:t>
      </w:r>
      <w:r w:rsidRPr="003F440A">
        <w:rPr>
          <w:lang w:val="sr-Latn-BA"/>
        </w:rPr>
        <w:t xml:space="preserve"> </w:t>
      </w:r>
      <w:r w:rsidRPr="00BB551E">
        <w:rPr>
          <w:lang w:val="sr-Latn-BA"/>
        </w:rPr>
        <w:t>Specijalna nagrada za vizuelni identitet predstave, za scenografiju i kostim</w:t>
      </w:r>
      <w:r>
        <w:rPr>
          <w:lang w:val="sr-Latn-BA"/>
        </w:rPr>
        <w:t>,</w:t>
      </w:r>
      <w:r w:rsidRPr="00BB551E">
        <w:rPr>
          <w:lang w:val="sr-Latn-BA"/>
        </w:rPr>
        <w:t xml:space="preserve"> dod</w:t>
      </w:r>
      <w:r>
        <w:rPr>
          <w:lang w:val="sr-Latn-BA"/>
        </w:rPr>
        <w:t>i</w:t>
      </w:r>
      <w:r w:rsidRPr="00BB551E">
        <w:rPr>
          <w:lang w:val="sr-Latn-BA"/>
        </w:rPr>
        <w:t>jelj</w:t>
      </w:r>
      <w:r>
        <w:rPr>
          <w:lang w:val="sr-Latn-BA"/>
        </w:rPr>
        <w:t>ena je</w:t>
      </w:r>
      <w:r w:rsidRPr="00BB551E">
        <w:rPr>
          <w:lang w:val="sr-Latn-BA"/>
        </w:rPr>
        <w:t xml:space="preserve"> predstavi „Naličje“, CNP Podgorica.</w:t>
      </w:r>
      <w:r>
        <w:rPr>
          <w:lang w:val="sr-Latn-BA"/>
        </w:rPr>
        <w:t xml:space="preserve"> </w:t>
      </w:r>
    </w:p>
    <w:p w14:paraId="41051973" w14:textId="77777777" w:rsidR="0098719E" w:rsidRDefault="0098719E" w:rsidP="0098719E">
      <w:pPr>
        <w:jc w:val="both"/>
        <w:rPr>
          <w:lang w:val="sr-Latn-BA"/>
        </w:rPr>
      </w:pPr>
    </w:p>
    <w:p w14:paraId="25582869" w14:textId="77777777" w:rsidR="0098719E" w:rsidRDefault="0098719E" w:rsidP="0098719E">
      <w:pPr>
        <w:jc w:val="both"/>
        <w:rPr>
          <w:lang w:val="sr-Latn-BA"/>
        </w:rPr>
      </w:pPr>
      <w:r>
        <w:rPr>
          <w:lang w:val="sr-Latn-BA"/>
        </w:rPr>
        <w:t xml:space="preserve">Za najbolju mušku ulogu nagrađen je Boris Isaković u predstavi „Iskupljenje“, a za žensku Gordana Boban, u predstavi „Kiselina“. Nagrade im je, u ime kompanije m:tel uručila Milica Kondić, šef Službe za organizaciju događaja i digitalni marketing.  </w:t>
      </w:r>
    </w:p>
    <w:p w14:paraId="633B65DB" w14:textId="77777777" w:rsidR="0098719E" w:rsidRDefault="0098719E" w:rsidP="0098719E">
      <w:pPr>
        <w:jc w:val="both"/>
        <w:rPr>
          <w:lang w:val="sr-Latn-BA"/>
        </w:rPr>
      </w:pPr>
    </w:p>
    <w:p w14:paraId="4212FDB1" w14:textId="77777777" w:rsidR="0098719E" w:rsidRDefault="0098719E" w:rsidP="0098719E">
      <w:pPr>
        <w:jc w:val="both"/>
        <w:rPr>
          <w:lang w:val="sr-Latn-BA"/>
        </w:rPr>
      </w:pPr>
      <w:r>
        <w:rPr>
          <w:lang w:val="sr-Latn-BA"/>
        </w:rPr>
        <w:t>Nagradu za režiju, ove godine, osvojio je Veljko Mićunović</w:t>
      </w:r>
      <w:r w:rsidRPr="00BB551E">
        <w:rPr>
          <w:lang w:val="sr-Latn-BA"/>
        </w:rPr>
        <w:t>, za predstavu „Iskupljenje“</w:t>
      </w:r>
      <w:r>
        <w:rPr>
          <w:lang w:val="sr-Latn-BA"/>
        </w:rPr>
        <w:t>, a ž</w:t>
      </w:r>
      <w:r w:rsidRPr="00BB551E">
        <w:rPr>
          <w:lang w:val="sr-Latn-BA"/>
        </w:rPr>
        <w:t>iri RTRS-a donio je odluku da nagradu „Korak u hrabrost“ dodijeli predstavi „Naličje“, u produkciji CNP- a iz Podgorice.</w:t>
      </w:r>
    </w:p>
    <w:p w14:paraId="6014C90E" w14:textId="77777777" w:rsidR="0098719E" w:rsidRPr="00BB551E" w:rsidRDefault="0098719E" w:rsidP="0098719E">
      <w:pPr>
        <w:jc w:val="both"/>
        <w:rPr>
          <w:lang w:val="sr-Latn-BA"/>
        </w:rPr>
      </w:pPr>
    </w:p>
    <w:p w14:paraId="5678AEA2" w14:textId="6D9B35F5" w:rsidR="008D5EDC" w:rsidRDefault="0098719E" w:rsidP="0098719E">
      <w:pPr>
        <w:rPr>
          <w:lang w:val="sr-Latn-BA"/>
        </w:rPr>
      </w:pPr>
      <w:r>
        <w:rPr>
          <w:lang w:val="sr-Latn-BA"/>
        </w:rPr>
        <w:t xml:space="preserve">I ovoga puta, m:tel je kao dokazani prijatelj Narodnog pozorišta RS, podržao održavanje Teatar festa.  </w:t>
      </w:r>
    </w:p>
    <w:p w14:paraId="460E4FAA" w14:textId="77777777" w:rsidR="0098719E" w:rsidRDefault="0098719E" w:rsidP="0098719E">
      <w:pPr>
        <w:rPr>
          <w:rFonts w:eastAsia="SimSun"/>
          <w:sz w:val="18"/>
          <w:szCs w:val="18"/>
          <w:lang w:val="sr-Latn-BA"/>
        </w:rPr>
      </w:pPr>
    </w:p>
    <w:p w14:paraId="0B44515F" w14:textId="116A09CD" w:rsidR="00D742CA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 w:rsidR="0098719E">
        <w:rPr>
          <w:rFonts w:eastAsia="SimSun"/>
          <w:sz w:val="18"/>
          <w:szCs w:val="18"/>
          <w:lang w:val="sr-Latn-BA"/>
        </w:rPr>
        <w:t>Teatar fest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0229" w14:textId="77777777" w:rsidR="00351B46" w:rsidRDefault="00351B46">
      <w:r>
        <w:separator/>
      </w:r>
    </w:p>
  </w:endnote>
  <w:endnote w:type="continuationSeparator" w:id="0">
    <w:p w14:paraId="59FCC04C" w14:textId="77777777" w:rsidR="00351B46" w:rsidRDefault="0035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50F7" w14:textId="77777777" w:rsidR="00351B46" w:rsidRDefault="00351B46">
      <w:r>
        <w:separator/>
      </w:r>
    </w:p>
  </w:footnote>
  <w:footnote w:type="continuationSeparator" w:id="0">
    <w:p w14:paraId="7A6DD2E5" w14:textId="77777777" w:rsidR="00351B46" w:rsidRDefault="0035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46CEC"/>
    <w:multiLevelType w:val="hybridMultilevel"/>
    <w:tmpl w:val="CE123F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2"/>
  </w:num>
  <w:num w:numId="12" w16cid:durableId="353196643">
    <w:abstractNumId w:val="14"/>
  </w:num>
  <w:num w:numId="13" w16cid:durableId="1934245912">
    <w:abstractNumId w:val="20"/>
  </w:num>
  <w:num w:numId="14" w16cid:durableId="1136028034">
    <w:abstractNumId w:val="16"/>
  </w:num>
  <w:num w:numId="15" w16cid:durableId="1607737556">
    <w:abstractNumId w:val="18"/>
  </w:num>
  <w:num w:numId="16" w16cid:durableId="1972517141">
    <w:abstractNumId w:val="33"/>
  </w:num>
  <w:num w:numId="17" w16cid:durableId="2061006490">
    <w:abstractNumId w:val="24"/>
  </w:num>
  <w:num w:numId="18" w16cid:durableId="881212987">
    <w:abstractNumId w:val="27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2"/>
  </w:num>
  <w:num w:numId="22" w16cid:durableId="752973358">
    <w:abstractNumId w:val="26"/>
  </w:num>
  <w:num w:numId="23" w16cid:durableId="174882489">
    <w:abstractNumId w:val="21"/>
  </w:num>
  <w:num w:numId="24" w16cid:durableId="1506478522">
    <w:abstractNumId w:val="15"/>
  </w:num>
  <w:num w:numId="25" w16cid:durableId="399180832">
    <w:abstractNumId w:val="30"/>
  </w:num>
  <w:num w:numId="26" w16cid:durableId="8801863">
    <w:abstractNumId w:val="31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28"/>
  </w:num>
  <w:num w:numId="32" w16cid:durableId="1367217209">
    <w:abstractNumId w:val="29"/>
  </w:num>
  <w:num w:numId="33" w16cid:durableId="681321753">
    <w:abstractNumId w:val="25"/>
  </w:num>
  <w:num w:numId="34" w16cid:durableId="211740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209F"/>
    <w:rsid w:val="000C335F"/>
    <w:rsid w:val="000C61A7"/>
    <w:rsid w:val="000C6B42"/>
    <w:rsid w:val="000C77F0"/>
    <w:rsid w:val="000D43E4"/>
    <w:rsid w:val="000E0BE8"/>
    <w:rsid w:val="000E0DD0"/>
    <w:rsid w:val="000E1279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684D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19DC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6C33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68B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2105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2744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3536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2DDA"/>
    <w:rsid w:val="00304378"/>
    <w:rsid w:val="0030594F"/>
    <w:rsid w:val="003059E6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1B4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6AA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5A69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5F7B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42C7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4690A"/>
    <w:rsid w:val="00551E66"/>
    <w:rsid w:val="00552E38"/>
    <w:rsid w:val="00554C59"/>
    <w:rsid w:val="0055631B"/>
    <w:rsid w:val="00560570"/>
    <w:rsid w:val="005623A7"/>
    <w:rsid w:val="00563B2A"/>
    <w:rsid w:val="00563C0B"/>
    <w:rsid w:val="00564CE7"/>
    <w:rsid w:val="00566A61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222C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0AB2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4AB6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C7D4E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1B76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0B45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4A0E"/>
    <w:rsid w:val="00875D16"/>
    <w:rsid w:val="00875E72"/>
    <w:rsid w:val="0087734A"/>
    <w:rsid w:val="008778A5"/>
    <w:rsid w:val="008809C2"/>
    <w:rsid w:val="00881037"/>
    <w:rsid w:val="0088383A"/>
    <w:rsid w:val="0088573E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5E77"/>
    <w:rsid w:val="008D5EDC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254C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6747B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19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C7FC4"/>
    <w:rsid w:val="009D15DB"/>
    <w:rsid w:val="009D2370"/>
    <w:rsid w:val="009D378C"/>
    <w:rsid w:val="009D3E37"/>
    <w:rsid w:val="009D4F84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3FD0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2825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15AF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0D0"/>
    <w:rsid w:val="00AB3B8C"/>
    <w:rsid w:val="00AB47E2"/>
    <w:rsid w:val="00AB5508"/>
    <w:rsid w:val="00AB7DA2"/>
    <w:rsid w:val="00AC1C05"/>
    <w:rsid w:val="00AC51CE"/>
    <w:rsid w:val="00AC6AC9"/>
    <w:rsid w:val="00AD1E95"/>
    <w:rsid w:val="00AD2DED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6E9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52C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07D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2EA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3AF7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5D44"/>
    <w:rsid w:val="00D677B1"/>
    <w:rsid w:val="00D7244E"/>
    <w:rsid w:val="00D742CA"/>
    <w:rsid w:val="00D77581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F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EF61C9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475FA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21C4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paragraph" w:customStyle="1" w:styleId="Iris">
    <w:name w:val="Iris"/>
    <w:basedOn w:val="Normal"/>
    <w:link w:val="IrisChar"/>
    <w:qFormat/>
    <w:rsid w:val="009D4F84"/>
    <w:pPr>
      <w:spacing w:after="160" w:line="259" w:lineRule="auto"/>
    </w:pPr>
    <w:rPr>
      <w:rFonts w:eastAsiaTheme="minorEastAsia" w:cstheme="minorBidi"/>
      <w:szCs w:val="22"/>
      <w:lang w:val="bs-Latn-BA" w:eastAsia="ja-JP"/>
    </w:rPr>
  </w:style>
  <w:style w:type="character" w:customStyle="1" w:styleId="IrisChar">
    <w:name w:val="Iris Char"/>
    <w:basedOn w:val="DefaultParagraphFont"/>
    <w:link w:val="Iris"/>
    <w:rsid w:val="009D4F84"/>
    <w:rPr>
      <w:rFonts w:eastAsiaTheme="minorEastAsia" w:cstheme="minorBidi"/>
      <w:sz w:val="24"/>
      <w:szCs w:val="22"/>
      <w:lang w:val="bs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Sandra Stanić</cp:lastModifiedBy>
  <cp:revision>2</cp:revision>
  <cp:lastPrinted>2009-01-21T12:49:00Z</cp:lastPrinted>
  <dcterms:created xsi:type="dcterms:W3CDTF">2025-06-10T09:55:00Z</dcterms:created>
  <dcterms:modified xsi:type="dcterms:W3CDTF">2025-06-10T09:55:00Z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