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888" w14:textId="38C28833" w:rsidR="00502AA7" w:rsidRDefault="00EB315C" w:rsidP="00502AA7">
      <w:pPr>
        <w:spacing w:after="160" w:line="259" w:lineRule="auto"/>
        <w:jc w:val="both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 w:rsidR="00E82284">
        <w:rPr>
          <w:rFonts w:eastAsiaTheme="minorHAnsi"/>
          <w:b/>
          <w:bCs/>
        </w:rPr>
        <w:t xml:space="preserve"> </w:t>
      </w:r>
      <w:r w:rsidR="0046792C">
        <w:rPr>
          <w:rFonts w:eastAsiaTheme="minorHAnsi"/>
          <w:b/>
          <w:bCs/>
        </w:rPr>
        <w:t>0</w:t>
      </w:r>
      <w:r w:rsidR="00347528">
        <w:rPr>
          <w:rFonts w:eastAsiaTheme="minorHAnsi"/>
          <w:b/>
          <w:bCs/>
        </w:rPr>
        <w:t>7</w:t>
      </w:r>
      <w:r w:rsidR="006C40F6">
        <w:rPr>
          <w:rFonts w:eastAsiaTheme="minorHAnsi"/>
          <w:b/>
          <w:bCs/>
        </w:rPr>
        <w:t>.1</w:t>
      </w:r>
      <w:r w:rsidR="0046792C">
        <w:rPr>
          <w:rFonts w:eastAsiaTheme="minorHAnsi"/>
          <w:b/>
          <w:bCs/>
        </w:rPr>
        <w:t>2</w:t>
      </w:r>
      <w:r w:rsidR="006C40F6">
        <w:rPr>
          <w:rFonts w:eastAsiaTheme="minorHAnsi"/>
          <w:b/>
          <w:bCs/>
        </w:rPr>
        <w:t>.2023.</w:t>
      </w:r>
      <w:r w:rsidR="006C3680">
        <w:rPr>
          <w:rFonts w:eastAsiaTheme="minorHAnsi"/>
          <w:b/>
          <w:bCs/>
        </w:rPr>
        <w:tab/>
        <w:t xml:space="preserve"> </w:t>
      </w:r>
      <w:r w:rsidR="006C3680">
        <w:rPr>
          <w:rFonts w:eastAsiaTheme="minorHAnsi"/>
          <w:b/>
          <w:bCs/>
        </w:rPr>
        <w:tab/>
      </w:r>
      <w:r w:rsidR="006C3680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  <w:lang w:val="sr-Cyrl-RS"/>
        </w:rPr>
        <w:t xml:space="preserve">      </w:t>
      </w:r>
      <w:r w:rsidR="00502AA7" w:rsidRPr="0071288E">
        <w:rPr>
          <w:rFonts w:eastAsiaTheme="minorHAnsi"/>
          <w:b/>
          <w:bCs/>
        </w:rPr>
        <w:t xml:space="preserve">SAOPŠTENJE ZA MEDIJE </w:t>
      </w:r>
    </w:p>
    <w:p w14:paraId="42016101" w14:textId="77777777" w:rsidR="0092105F" w:rsidRDefault="0092105F" w:rsidP="004B5B0B">
      <w:pPr>
        <w:spacing w:after="160" w:line="259" w:lineRule="auto"/>
        <w:jc w:val="center"/>
        <w:rPr>
          <w:rFonts w:eastAsiaTheme="minorHAnsi"/>
          <w:b/>
          <w:bCs/>
          <w:iCs/>
          <w:lang w:val="sr-Latn-RS"/>
        </w:rPr>
      </w:pPr>
    </w:p>
    <w:p w14:paraId="65FE7620" w14:textId="4B06C430" w:rsidR="00502AA7" w:rsidRPr="007D714B" w:rsidRDefault="0092105F" w:rsidP="00330ADB">
      <w:pPr>
        <w:spacing w:after="160" w:line="259" w:lineRule="auto"/>
        <w:jc w:val="center"/>
        <w:rPr>
          <w:rFonts w:eastAsiaTheme="minorHAnsi"/>
          <w:b/>
          <w:bCs/>
          <w:iCs/>
          <w:noProof/>
          <w:lang w:val="sr-Latn-RS"/>
        </w:rPr>
      </w:pPr>
      <w:r w:rsidRPr="007D714B">
        <w:rPr>
          <w:rFonts w:eastAsiaTheme="minorHAnsi"/>
          <w:b/>
          <w:bCs/>
          <w:iCs/>
          <w:noProof/>
          <w:lang w:val="sr-Latn-RS"/>
        </w:rPr>
        <w:t>Prvi u BiH – m:tel omogućio plaćanje parkinga u Srbiji putem m:go aplikacije</w:t>
      </w:r>
    </w:p>
    <w:p w14:paraId="14153ED7" w14:textId="3BFBEED9" w:rsidR="0092105F" w:rsidRPr="00330ADB" w:rsidRDefault="0092105F" w:rsidP="00330ADB">
      <w:pPr>
        <w:spacing w:after="160" w:line="259" w:lineRule="auto"/>
        <w:jc w:val="center"/>
        <w:rPr>
          <w:rFonts w:eastAsiaTheme="minorHAnsi"/>
          <w:i/>
          <w:noProof/>
          <w:lang w:val="sr-Latn-RS"/>
        </w:rPr>
      </w:pPr>
      <w:r w:rsidRPr="007D714B">
        <w:rPr>
          <w:rFonts w:eastAsiaTheme="minorHAnsi"/>
          <w:i/>
          <w:noProof/>
          <w:lang w:val="sr-Latn-RS"/>
        </w:rPr>
        <w:t>Mobilne usluge na klik od vas!</w:t>
      </w:r>
    </w:p>
    <w:p w14:paraId="63B6DCC5" w14:textId="49F34119" w:rsidR="00347528" w:rsidRPr="007D714B" w:rsidRDefault="00347528" w:rsidP="004B5B0B">
      <w:pPr>
        <w:spacing w:after="160" w:line="259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 xml:space="preserve">Mobilne aplikacije postale su najbolji asistenti modernog čovjeka, jer </w:t>
      </w:r>
      <w:r w:rsidRPr="007D714B">
        <w:rPr>
          <w:rFonts w:eastAsia="Calibri"/>
          <w:i/>
          <w:iCs/>
          <w:noProof/>
          <w:kern w:val="2"/>
          <w:lang w:val="sr-Latn-RS"/>
          <w14:ligatures w14:val="standardContextual"/>
        </w:rPr>
        <w:t>online</w:t>
      </w:r>
      <w:r w:rsidRPr="007D714B">
        <w:rPr>
          <w:rFonts w:eastAsia="Calibri"/>
          <w:noProof/>
          <w:kern w:val="2"/>
          <w:lang w:val="sr-Latn-RS"/>
          <w14:ligatures w14:val="standardContextual"/>
        </w:rPr>
        <w:t xml:space="preserve"> način obavljanja bilo koje aktivnosti pruža jednostavnost </w:t>
      </w:r>
      <w:r w:rsidR="00BB64DB" w:rsidRPr="007D714B">
        <w:rPr>
          <w:rFonts w:eastAsia="Calibri"/>
          <w:noProof/>
          <w:kern w:val="2"/>
          <w:lang w:val="sr-Latn-RS"/>
          <w14:ligatures w14:val="standardContextual"/>
        </w:rPr>
        <w:t>i olakšava rješavanje</w:t>
      </w:r>
      <w:r w:rsidR="004B5B0B" w:rsidRPr="007D714B">
        <w:rPr>
          <w:rFonts w:eastAsia="Calibri"/>
          <w:noProof/>
          <w:kern w:val="2"/>
          <w:lang w:val="sr-Latn-RS"/>
          <w14:ligatures w14:val="standardContextual"/>
        </w:rPr>
        <w:t xml:space="preserve"> svakodnevnih zadataka. </w:t>
      </w:r>
      <w:r w:rsidRPr="007D714B">
        <w:rPr>
          <w:rFonts w:eastAsiaTheme="minorHAnsi"/>
          <w:iCs/>
          <w:noProof/>
          <w:lang w:val="sr-Latn-RS"/>
        </w:rPr>
        <w:t xml:space="preserve">Upravo jedna od takvih aplikacija je i </w:t>
      </w:r>
      <w:hyperlink r:id="rId8" w:history="1">
        <w:r w:rsidRPr="007D714B">
          <w:rPr>
            <w:rStyle w:val="Hyperlink"/>
            <w:rFonts w:eastAsiaTheme="minorHAnsi"/>
            <w:b/>
            <w:bCs/>
            <w:iCs/>
            <w:noProof/>
            <w:lang w:val="sr-Latn-RS"/>
          </w:rPr>
          <w:t>m:go</w:t>
        </w:r>
      </w:hyperlink>
      <w:r w:rsidRPr="007D714B">
        <w:rPr>
          <w:rFonts w:eastAsiaTheme="minorHAnsi"/>
          <w:iCs/>
          <w:noProof/>
          <w:lang w:val="sr-Latn-RS"/>
        </w:rPr>
        <w:t xml:space="preserve">, koja predstavlja </w:t>
      </w:r>
      <w:r w:rsidRPr="007D714B">
        <w:rPr>
          <w:rFonts w:eastAsia="Calibri"/>
          <w:noProof/>
          <w:kern w:val="2"/>
          <w:lang w:val="sr-Latn-RS"/>
          <w14:ligatures w14:val="standardContextual"/>
        </w:rPr>
        <w:t xml:space="preserve">digitalni servis za svakodnevno upravljanje m:tel uslugama na jednostavan način. </w:t>
      </w:r>
    </w:p>
    <w:p w14:paraId="214ADA02" w14:textId="5ED2D481" w:rsidR="00347528" w:rsidRPr="007D714B" w:rsidRDefault="00000000" w:rsidP="004B5B0B">
      <w:pPr>
        <w:spacing w:after="160" w:line="259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hyperlink r:id="rId9" w:history="1">
        <w:r w:rsidR="004B5B0B" w:rsidRPr="007D714B">
          <w:rPr>
            <w:rStyle w:val="Hyperlink"/>
            <w:rFonts w:eastAsia="Calibri"/>
            <w:b/>
            <w:bCs/>
            <w:noProof/>
            <w:kern w:val="2"/>
            <w:lang w:val="sr-Latn-RS"/>
            <w14:ligatures w14:val="standardContextual"/>
          </w:rPr>
          <w:t>m:go aplikacija</w:t>
        </w:r>
      </w:hyperlink>
      <w:r w:rsidR="004B5B0B" w:rsidRPr="007D714B">
        <w:rPr>
          <w:rFonts w:eastAsia="Calibri"/>
          <w:noProof/>
          <w:kern w:val="2"/>
          <w:lang w:val="sr-Latn-RS"/>
          <w14:ligatures w14:val="standardContextual"/>
        </w:rPr>
        <w:t xml:space="preserve"> nedavno je obogaćena dodatnim funkcionalnostima. Prvi u BiH, m:tel je putem ove aplikacije svojim korisnicima omogućio jednostavno plaćanje parkinga u Srbiji. Bilo da se privatno ili poslovno nalazite u Beogradu, Novom Sadu, Nišu, na Zlatiboru ili u nekom drugom gradu u Srbiji, </w:t>
      </w:r>
      <w:r w:rsidR="008E48AC" w:rsidRPr="007D714B">
        <w:rPr>
          <w:rFonts w:eastAsia="Calibri"/>
          <w:noProof/>
          <w:kern w:val="2"/>
          <w:lang w:val="sr-Latn-RS"/>
          <w14:ligatures w14:val="standardContextual"/>
        </w:rPr>
        <w:t>putem</w:t>
      </w:r>
      <w:r w:rsidR="004B5B0B" w:rsidRPr="007D714B">
        <w:rPr>
          <w:rFonts w:eastAsia="Calibri"/>
          <w:noProof/>
          <w:kern w:val="2"/>
          <w:lang w:val="sr-Latn-RS"/>
          <w14:ligatures w14:val="standardContextual"/>
        </w:rPr>
        <w:t xml:space="preserve"> aplikacije, unesite registraciju svog vozila, odaberite zonu u kojoj se nalazite i jednim klikom izvršite plaćanje!   </w:t>
      </w:r>
    </w:p>
    <w:p w14:paraId="18ECA1CD" w14:textId="2E987181" w:rsidR="00347528" w:rsidRPr="007D714B" w:rsidRDefault="004B5B0B" w:rsidP="00347528">
      <w:pPr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>Pored opcije plaćanja parkinga, m:go vam</w:t>
      </w:r>
      <w:r w:rsidR="00347528" w:rsidRPr="007D714B">
        <w:rPr>
          <w:rFonts w:eastAsia="Calibri"/>
          <w:noProof/>
          <w:kern w:val="2"/>
          <w:lang w:val="sr-Latn-RS"/>
          <w14:ligatures w14:val="standardContextual"/>
        </w:rPr>
        <w:t xml:space="preserve"> u samo nekoliko klikova </w:t>
      </w:r>
      <w:r w:rsidRPr="007D714B">
        <w:rPr>
          <w:rFonts w:eastAsia="Calibri"/>
          <w:noProof/>
          <w:kern w:val="2"/>
          <w:lang w:val="sr-Latn-RS"/>
          <w14:ligatures w14:val="standardContextual"/>
        </w:rPr>
        <w:t>omogućava da</w:t>
      </w:r>
      <w:r w:rsidR="00347528" w:rsidRPr="007D714B">
        <w:rPr>
          <w:rFonts w:eastAsia="Calibri"/>
          <w:noProof/>
          <w:kern w:val="2"/>
          <w:lang w:val="sr-Latn-RS"/>
          <w14:ligatures w14:val="standardContextual"/>
        </w:rPr>
        <w:t>:</w:t>
      </w:r>
    </w:p>
    <w:p w14:paraId="4DD81FDF" w14:textId="77777777" w:rsidR="00347528" w:rsidRPr="007D714B" w:rsidRDefault="00347528" w:rsidP="00347528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>Aktivirate dodatne gigabajte mobilnog interneta</w:t>
      </w:r>
    </w:p>
    <w:p w14:paraId="788AFC55" w14:textId="033C093F" w:rsidR="00347528" w:rsidRPr="007D714B" w:rsidRDefault="00347528" w:rsidP="00347528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 xml:space="preserve">Dopunite </w:t>
      </w:r>
      <w:r w:rsidR="007D714B">
        <w:rPr>
          <w:rFonts w:eastAsia="Calibri"/>
          <w:noProof/>
          <w:kern w:val="2"/>
          <w:lang w:val="sr-Latn-RS"/>
          <w14:ligatures w14:val="standardContextual"/>
        </w:rPr>
        <w:t>„K</w:t>
      </w:r>
      <w:r w:rsidRPr="007D714B">
        <w:rPr>
          <w:rFonts w:eastAsia="Calibri"/>
          <w:noProof/>
          <w:kern w:val="2"/>
          <w:lang w:val="sr-Latn-RS"/>
          <w14:ligatures w14:val="standardContextual"/>
        </w:rPr>
        <w:t xml:space="preserve">ombinuj” ili </w:t>
      </w:r>
      <w:r w:rsidR="007D714B">
        <w:rPr>
          <w:rFonts w:eastAsia="Calibri"/>
          <w:noProof/>
          <w:kern w:val="2"/>
          <w:lang w:val="sr-Latn-RS"/>
          <w14:ligatures w14:val="standardContextual"/>
        </w:rPr>
        <w:t>„D</w:t>
      </w:r>
      <w:r w:rsidRPr="007D714B">
        <w:rPr>
          <w:rFonts w:eastAsia="Calibri"/>
          <w:noProof/>
          <w:kern w:val="2"/>
          <w:lang w:val="sr-Latn-RS"/>
          <w14:ligatures w14:val="standardContextual"/>
        </w:rPr>
        <w:t>opuna</w:t>
      </w:r>
      <w:r w:rsidR="007D714B">
        <w:rPr>
          <w:rFonts w:eastAsia="Calibri"/>
          <w:noProof/>
          <w:kern w:val="2"/>
          <w:lang w:val="sr-Latn-RS"/>
          <w14:ligatures w14:val="standardContextual"/>
        </w:rPr>
        <w:t>“</w:t>
      </w:r>
      <w:r w:rsidRPr="007D714B">
        <w:rPr>
          <w:rFonts w:eastAsia="Calibri"/>
          <w:noProof/>
          <w:kern w:val="2"/>
          <w:lang w:val="sr-Latn-RS"/>
          <w14:ligatures w14:val="standardContextual"/>
        </w:rPr>
        <w:t xml:space="preserve"> račun </w:t>
      </w:r>
    </w:p>
    <w:p w14:paraId="460B2700" w14:textId="77777777" w:rsidR="00347528" w:rsidRPr="007D714B" w:rsidRDefault="00347528" w:rsidP="00347528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>Aktivirate neku od roming tarifnih opcija</w:t>
      </w:r>
    </w:p>
    <w:p w14:paraId="4908008D" w14:textId="473545AB" w:rsidR="00347528" w:rsidRPr="007D714B" w:rsidRDefault="00347528" w:rsidP="00347528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>Izaberete dostavu računa na e-mail</w:t>
      </w:r>
    </w:p>
    <w:p w14:paraId="5309FB36" w14:textId="77777777" w:rsidR="00347528" w:rsidRPr="007D714B" w:rsidRDefault="00347528" w:rsidP="00347528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>Platite račun bez odlaska u poslovnicu</w:t>
      </w:r>
    </w:p>
    <w:p w14:paraId="66BF657F" w14:textId="77777777" w:rsidR="00347528" w:rsidRPr="007D714B" w:rsidRDefault="00347528" w:rsidP="00347528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>Prijavite smetnju</w:t>
      </w:r>
    </w:p>
    <w:p w14:paraId="57A5A8B4" w14:textId="77777777" w:rsidR="00347528" w:rsidRPr="007D714B" w:rsidRDefault="00347528" w:rsidP="00347528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>Aktivirate isključen broj</w:t>
      </w:r>
    </w:p>
    <w:p w14:paraId="0945ECFE" w14:textId="77777777" w:rsidR="00347528" w:rsidRPr="007D714B" w:rsidRDefault="00347528" w:rsidP="00347528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>Pretražujete telefonski imenik</w:t>
      </w:r>
    </w:p>
    <w:p w14:paraId="28E99FDD" w14:textId="6A9CB733" w:rsidR="00347528" w:rsidRPr="007D714B" w:rsidRDefault="00347528" w:rsidP="00347528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>Aktivirate aktuelne usluge iz m:tel ponude</w:t>
      </w:r>
      <w:r w:rsidRPr="007D714B">
        <w:rPr>
          <w:rFonts w:eastAsia="Calibri"/>
          <w:noProof/>
          <w:kern w:val="2"/>
          <w:lang w:val="sr-Latn-RS"/>
          <w14:ligatures w14:val="standardContextual"/>
        </w:rPr>
        <w:br/>
      </w:r>
    </w:p>
    <w:p w14:paraId="7CFD65FD" w14:textId="20B2C0F9" w:rsidR="00347528" w:rsidRPr="007D714B" w:rsidRDefault="00347528" w:rsidP="004B5B0B">
      <w:pPr>
        <w:spacing w:after="160" w:line="259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r w:rsidRPr="007D714B">
        <w:rPr>
          <w:rFonts w:eastAsia="Calibri"/>
          <w:noProof/>
          <w:kern w:val="2"/>
          <w:lang w:val="sr-Latn-RS"/>
          <w14:ligatures w14:val="standardContextual"/>
        </w:rPr>
        <w:t>Osim što je sve brže i praktičnije, aplikacija vam omogućava da u svakom trenutku, bez obzira na to gdje se nalazite, provjerite svoj račun i steknete uvid u potrošnju mobilnog neta kako u m:tel mreži, tako i u regionu Zapadnog Balkana.</w:t>
      </w:r>
    </w:p>
    <w:p w14:paraId="0FF7F9B6" w14:textId="160E13BD" w:rsidR="004B5B0B" w:rsidRPr="004B5B0B" w:rsidRDefault="004B5B0B" w:rsidP="004B5B0B">
      <w:pPr>
        <w:spacing w:after="160" w:line="259" w:lineRule="auto"/>
        <w:jc w:val="both"/>
        <w:rPr>
          <w:rFonts w:eastAsia="Calibri"/>
          <w:kern w:val="2"/>
          <w14:ligatures w14:val="standardContextual"/>
        </w:rPr>
      </w:pPr>
      <w:r w:rsidRPr="004B5B0B">
        <w:rPr>
          <w:rFonts w:eastAsia="Calibri"/>
          <w:kern w:val="2"/>
          <w14:ligatures w14:val="standardContextual"/>
        </w:rPr>
        <w:t xml:space="preserve">m:go </w:t>
      </w:r>
      <w:proofErr w:type="spellStart"/>
      <w:r w:rsidRPr="004B5B0B">
        <w:rPr>
          <w:rFonts w:eastAsia="Calibri"/>
          <w:kern w:val="2"/>
          <w14:ligatures w14:val="standardContextual"/>
        </w:rPr>
        <w:t>aplikaciju</w:t>
      </w:r>
      <w:proofErr w:type="spellEnd"/>
      <w:r w:rsidRPr="004B5B0B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4B5B0B">
        <w:rPr>
          <w:rFonts w:eastAsia="Calibri"/>
          <w:kern w:val="2"/>
          <w14:ligatures w14:val="standardContextual"/>
        </w:rPr>
        <w:t>besplatno</w:t>
      </w:r>
      <w:proofErr w:type="spellEnd"/>
      <w:r w:rsidRPr="004B5B0B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4B5B0B">
        <w:rPr>
          <w:rFonts w:eastAsia="Calibri"/>
          <w:kern w:val="2"/>
          <w14:ligatures w14:val="standardContextual"/>
        </w:rPr>
        <w:t>preuzmite</w:t>
      </w:r>
      <w:proofErr w:type="spellEnd"/>
      <w:r w:rsidRPr="004B5B0B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4B5B0B">
        <w:rPr>
          <w:rFonts w:eastAsia="Calibri"/>
          <w:kern w:val="2"/>
          <w14:ligatures w14:val="standardContextual"/>
        </w:rPr>
        <w:t>na</w:t>
      </w:r>
      <w:proofErr w:type="spellEnd"/>
      <w:r w:rsidRPr="004B5B0B">
        <w:rPr>
          <w:rFonts w:eastAsia="Calibri"/>
          <w:kern w:val="2"/>
          <w14:ligatures w14:val="standardContextual"/>
        </w:rPr>
        <w:t> </w:t>
      </w:r>
      <w:hyperlink r:id="rId10" w:tgtFrame="_blank" w:history="1">
        <w:r w:rsidRPr="004B5B0B">
          <w:rPr>
            <w:rStyle w:val="Hyperlink"/>
            <w:rFonts w:eastAsia="Calibri"/>
            <w:kern w:val="2"/>
            <w14:ligatures w14:val="standardContextual"/>
          </w:rPr>
          <w:t>Google Play Store-u</w:t>
        </w:r>
      </w:hyperlink>
      <w:r w:rsidRPr="004B5B0B">
        <w:rPr>
          <w:rFonts w:eastAsia="Calibri"/>
          <w:kern w:val="2"/>
          <w14:ligatures w14:val="standardContextual"/>
        </w:rPr>
        <w:t>, </w:t>
      </w:r>
      <w:hyperlink r:id="rId11" w:tgtFrame="_blank" w:history="1">
        <w:r w:rsidRPr="004B5B0B">
          <w:rPr>
            <w:rStyle w:val="Hyperlink"/>
            <w:rFonts w:eastAsia="Calibri"/>
            <w:kern w:val="2"/>
            <w14:ligatures w14:val="standardContextual"/>
          </w:rPr>
          <w:t>App Store-u</w:t>
        </w:r>
      </w:hyperlink>
      <w:r w:rsidRPr="004B5B0B">
        <w:rPr>
          <w:rFonts w:eastAsia="Calibri"/>
          <w:kern w:val="2"/>
          <w14:ligatures w14:val="standardContextual"/>
        </w:rPr>
        <w:t> </w:t>
      </w:r>
      <w:proofErr w:type="spellStart"/>
      <w:r w:rsidRPr="004B5B0B">
        <w:rPr>
          <w:rFonts w:eastAsia="Calibri"/>
          <w:kern w:val="2"/>
          <w14:ligatures w14:val="standardContextual"/>
        </w:rPr>
        <w:t>ili</w:t>
      </w:r>
      <w:proofErr w:type="spellEnd"/>
      <w:r w:rsidRPr="004B5B0B">
        <w:rPr>
          <w:rFonts w:eastAsia="Calibri"/>
          <w:kern w:val="2"/>
          <w14:ligatures w14:val="standardContextual"/>
        </w:rPr>
        <w:t> </w:t>
      </w:r>
      <w:hyperlink r:id="rId12" w:anchor="/app/C101204951" w:tgtFrame="_blank" w:history="1">
        <w:r w:rsidRPr="004B5B0B">
          <w:rPr>
            <w:rStyle w:val="Hyperlink"/>
            <w:rFonts w:eastAsia="Calibri"/>
            <w:kern w:val="2"/>
            <w14:ligatures w14:val="standardContextual"/>
          </w:rPr>
          <w:t xml:space="preserve">Huawei </w:t>
        </w:r>
        <w:proofErr w:type="spellStart"/>
        <w:r w:rsidRPr="004B5B0B">
          <w:rPr>
            <w:rStyle w:val="Hyperlink"/>
            <w:rFonts w:eastAsia="Calibri"/>
            <w:kern w:val="2"/>
            <w14:ligatures w14:val="standardContextual"/>
          </w:rPr>
          <w:t>AppGallery</w:t>
        </w:r>
        <w:proofErr w:type="spellEnd"/>
      </w:hyperlink>
      <w:r w:rsidRPr="004B5B0B">
        <w:rPr>
          <w:rFonts w:eastAsia="Calibri"/>
          <w:kern w:val="2"/>
          <w14:ligatures w14:val="standardContextual"/>
        </w:rPr>
        <w:t xml:space="preserve"> a </w:t>
      </w:r>
      <w:proofErr w:type="spellStart"/>
      <w:r w:rsidRPr="004B5B0B">
        <w:rPr>
          <w:rFonts w:eastAsia="Calibri"/>
          <w:kern w:val="2"/>
          <w14:ligatures w14:val="standardContextual"/>
        </w:rPr>
        <w:t>više</w:t>
      </w:r>
      <w:proofErr w:type="spellEnd"/>
      <w:r w:rsidRPr="004B5B0B">
        <w:rPr>
          <w:rFonts w:eastAsia="Calibri"/>
          <w:kern w:val="2"/>
          <w14:ligatures w14:val="standardContextual"/>
        </w:rPr>
        <w:t xml:space="preserve"> o </w:t>
      </w:r>
      <w:proofErr w:type="spellStart"/>
      <w:r w:rsidRPr="004B5B0B">
        <w:rPr>
          <w:rFonts w:eastAsia="Calibri"/>
          <w:kern w:val="2"/>
          <w14:ligatures w14:val="standardContextual"/>
        </w:rPr>
        <w:t>aplikaciji</w:t>
      </w:r>
      <w:proofErr w:type="spellEnd"/>
      <w:r w:rsidRPr="004B5B0B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4B5B0B">
        <w:rPr>
          <w:rFonts w:eastAsia="Calibri"/>
          <w:kern w:val="2"/>
          <w14:ligatures w14:val="standardContextual"/>
        </w:rPr>
        <w:t>pročitajte</w:t>
      </w:r>
      <w:proofErr w:type="spellEnd"/>
      <w:r w:rsidRPr="004B5B0B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4B5B0B">
        <w:rPr>
          <w:rFonts w:eastAsia="Calibri"/>
          <w:kern w:val="2"/>
          <w14:ligatures w14:val="standardContextual"/>
        </w:rPr>
        <w:t>na</w:t>
      </w:r>
      <w:proofErr w:type="spellEnd"/>
      <w:r w:rsidRPr="004B5B0B">
        <w:rPr>
          <w:rFonts w:eastAsia="Calibri"/>
          <w:kern w:val="2"/>
          <w14:ligatures w14:val="standardContextual"/>
        </w:rPr>
        <w:t> </w:t>
      </w:r>
      <w:hyperlink r:id="rId13" w:tgtFrame="_blank" w:history="1">
        <w:r w:rsidRPr="004B5B0B">
          <w:rPr>
            <w:rStyle w:val="Hyperlink"/>
            <w:rFonts w:eastAsia="Calibri"/>
            <w:kern w:val="2"/>
            <w14:ligatures w14:val="standardContextual"/>
          </w:rPr>
          <w:t>mtel.ba</w:t>
        </w:r>
      </w:hyperlink>
      <w:r w:rsidRPr="004B5B0B">
        <w:rPr>
          <w:rFonts w:eastAsia="Calibri"/>
          <w:kern w:val="2"/>
          <w14:ligatures w14:val="standardContextual"/>
        </w:rPr>
        <w:t>.</w:t>
      </w:r>
    </w:p>
    <w:p w14:paraId="4C4C28BB" w14:textId="77777777" w:rsidR="007D714B" w:rsidRDefault="007D714B" w:rsidP="006462BC">
      <w:pPr>
        <w:spacing w:after="160" w:line="252" w:lineRule="auto"/>
        <w:rPr>
          <w:sz w:val="18"/>
          <w:szCs w:val="18"/>
        </w:rPr>
      </w:pPr>
    </w:p>
    <w:p w14:paraId="03C164FC" w14:textId="77777777" w:rsidR="007D714B" w:rsidRDefault="007D714B" w:rsidP="006462BC">
      <w:pPr>
        <w:spacing w:after="160" w:line="252" w:lineRule="auto"/>
        <w:rPr>
          <w:sz w:val="18"/>
          <w:szCs w:val="18"/>
        </w:rPr>
      </w:pPr>
    </w:p>
    <w:p w14:paraId="59CFBCF1" w14:textId="20C369DF" w:rsidR="00CC6AF0" w:rsidRPr="006462BC" w:rsidRDefault="00F8409A" w:rsidP="006462BC">
      <w:pPr>
        <w:spacing w:after="160" w:line="25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="00EB315C" w:rsidRPr="00CD0721">
        <w:rPr>
          <w:sz w:val="18"/>
          <w:szCs w:val="18"/>
        </w:rPr>
        <w:t>ljučne</w:t>
      </w:r>
      <w:proofErr w:type="spellEnd"/>
      <w:r w:rsidR="00EB315C" w:rsidRPr="00CD0721">
        <w:rPr>
          <w:sz w:val="18"/>
          <w:szCs w:val="18"/>
        </w:rPr>
        <w:t xml:space="preserve"> </w:t>
      </w:r>
      <w:proofErr w:type="spellStart"/>
      <w:r w:rsidR="00EB315C" w:rsidRPr="00CD0721">
        <w:rPr>
          <w:sz w:val="18"/>
          <w:szCs w:val="18"/>
        </w:rPr>
        <w:t>riječi</w:t>
      </w:r>
      <w:proofErr w:type="spellEnd"/>
      <w:r w:rsidR="00EB315C" w:rsidRPr="00CD0721">
        <w:rPr>
          <w:sz w:val="18"/>
          <w:szCs w:val="18"/>
        </w:rPr>
        <w:t xml:space="preserve">: </w:t>
      </w:r>
      <w:proofErr w:type="spellStart"/>
      <w:r w:rsidR="00347528">
        <w:rPr>
          <w:sz w:val="18"/>
          <w:szCs w:val="18"/>
        </w:rPr>
        <w:t>mtel</w:t>
      </w:r>
      <w:proofErr w:type="spellEnd"/>
      <w:r w:rsidR="00347528">
        <w:rPr>
          <w:sz w:val="18"/>
          <w:szCs w:val="18"/>
        </w:rPr>
        <w:t xml:space="preserve">, </w:t>
      </w:r>
      <w:proofErr w:type="gramStart"/>
      <w:r w:rsidR="00347528">
        <w:rPr>
          <w:sz w:val="18"/>
          <w:szCs w:val="18"/>
        </w:rPr>
        <w:t>m:go</w:t>
      </w:r>
      <w:proofErr w:type="gramEnd"/>
      <w:r w:rsidR="00347528">
        <w:rPr>
          <w:sz w:val="18"/>
          <w:szCs w:val="18"/>
        </w:rPr>
        <w:t>, m:parking</w:t>
      </w:r>
      <w:r w:rsidR="00CC6AF0">
        <w:rPr>
          <w:sz w:val="18"/>
          <w:szCs w:val="18"/>
        </w:rPr>
        <w:br/>
        <w:t xml:space="preserve">Izvor </w:t>
      </w:r>
      <w:proofErr w:type="spellStart"/>
      <w:r w:rsidR="00CC6AF0">
        <w:rPr>
          <w:sz w:val="18"/>
          <w:szCs w:val="18"/>
        </w:rPr>
        <w:t>fotografije</w:t>
      </w:r>
      <w:proofErr w:type="spellEnd"/>
      <w:r w:rsidR="00CC6AF0">
        <w:rPr>
          <w:sz w:val="18"/>
          <w:szCs w:val="18"/>
        </w:rPr>
        <w:t>: Mtel</w:t>
      </w:r>
    </w:p>
    <w:sectPr w:rsidR="00CC6AF0" w:rsidRPr="006462BC" w:rsidSect="008100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9B6C" w14:textId="77777777" w:rsidR="00B31B2A" w:rsidRDefault="00B31B2A">
      <w:r>
        <w:separator/>
      </w:r>
    </w:p>
  </w:endnote>
  <w:endnote w:type="continuationSeparator" w:id="0">
    <w:p w14:paraId="23454FA3" w14:textId="77777777" w:rsidR="00B31B2A" w:rsidRDefault="00B3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C3BB" w14:textId="77777777" w:rsidR="00B31B2A" w:rsidRDefault="00B31B2A">
      <w:r>
        <w:separator/>
      </w:r>
    </w:p>
  </w:footnote>
  <w:footnote w:type="continuationSeparator" w:id="0">
    <w:p w14:paraId="7F70C71C" w14:textId="77777777" w:rsidR="00B31B2A" w:rsidRDefault="00B3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6B581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902877"/>
    <w:multiLevelType w:val="hybridMultilevel"/>
    <w:tmpl w:val="315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08007">
    <w:abstractNumId w:val="9"/>
  </w:num>
  <w:num w:numId="2" w16cid:durableId="218712907">
    <w:abstractNumId w:val="7"/>
  </w:num>
  <w:num w:numId="3" w16cid:durableId="75246655">
    <w:abstractNumId w:val="6"/>
  </w:num>
  <w:num w:numId="4" w16cid:durableId="1808009017">
    <w:abstractNumId w:val="5"/>
  </w:num>
  <w:num w:numId="5" w16cid:durableId="1010987219">
    <w:abstractNumId w:val="4"/>
  </w:num>
  <w:num w:numId="6" w16cid:durableId="1573544333">
    <w:abstractNumId w:val="8"/>
  </w:num>
  <w:num w:numId="7" w16cid:durableId="1648586673">
    <w:abstractNumId w:val="3"/>
  </w:num>
  <w:num w:numId="8" w16cid:durableId="1202669203">
    <w:abstractNumId w:val="2"/>
  </w:num>
  <w:num w:numId="9" w16cid:durableId="222762491">
    <w:abstractNumId w:val="1"/>
  </w:num>
  <w:num w:numId="10" w16cid:durableId="1310403442">
    <w:abstractNumId w:val="0"/>
  </w:num>
  <w:num w:numId="11" w16cid:durableId="181435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3DA6"/>
    <w:rsid w:val="00012D80"/>
    <w:rsid w:val="00012F44"/>
    <w:rsid w:val="0003344C"/>
    <w:rsid w:val="00037A2D"/>
    <w:rsid w:val="000534FC"/>
    <w:rsid w:val="000735DE"/>
    <w:rsid w:val="000912FD"/>
    <w:rsid w:val="00091369"/>
    <w:rsid w:val="000A3457"/>
    <w:rsid w:val="000C0653"/>
    <w:rsid w:val="000D34C3"/>
    <w:rsid w:val="000E7269"/>
    <w:rsid w:val="00112093"/>
    <w:rsid w:val="00144049"/>
    <w:rsid w:val="00153234"/>
    <w:rsid w:val="00157918"/>
    <w:rsid w:val="00164E65"/>
    <w:rsid w:val="001671FC"/>
    <w:rsid w:val="00176426"/>
    <w:rsid w:val="00186149"/>
    <w:rsid w:val="001946D8"/>
    <w:rsid w:val="001A414B"/>
    <w:rsid w:val="001B33E7"/>
    <w:rsid w:val="001B44EB"/>
    <w:rsid w:val="001D174D"/>
    <w:rsid w:val="001F1A72"/>
    <w:rsid w:val="00215E3B"/>
    <w:rsid w:val="00220565"/>
    <w:rsid w:val="002247D7"/>
    <w:rsid w:val="00241F3C"/>
    <w:rsid w:val="002478D2"/>
    <w:rsid w:val="00264680"/>
    <w:rsid w:val="00276565"/>
    <w:rsid w:val="002844E9"/>
    <w:rsid w:val="002A094D"/>
    <w:rsid w:val="002B4E98"/>
    <w:rsid w:val="002C2885"/>
    <w:rsid w:val="002D318E"/>
    <w:rsid w:val="002D6CDB"/>
    <w:rsid w:val="002D700F"/>
    <w:rsid w:val="002F0D70"/>
    <w:rsid w:val="002F4760"/>
    <w:rsid w:val="002F74D8"/>
    <w:rsid w:val="00305A34"/>
    <w:rsid w:val="00306ABE"/>
    <w:rsid w:val="00307530"/>
    <w:rsid w:val="00320D65"/>
    <w:rsid w:val="00325B72"/>
    <w:rsid w:val="00327BF8"/>
    <w:rsid w:val="00330ADB"/>
    <w:rsid w:val="00331277"/>
    <w:rsid w:val="00336810"/>
    <w:rsid w:val="00337929"/>
    <w:rsid w:val="00341383"/>
    <w:rsid w:val="00347528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07EAE"/>
    <w:rsid w:val="00414D99"/>
    <w:rsid w:val="0042378A"/>
    <w:rsid w:val="00427F8C"/>
    <w:rsid w:val="0046486A"/>
    <w:rsid w:val="0046792C"/>
    <w:rsid w:val="004774AC"/>
    <w:rsid w:val="004845AB"/>
    <w:rsid w:val="004850EB"/>
    <w:rsid w:val="00490185"/>
    <w:rsid w:val="00496F4A"/>
    <w:rsid w:val="004A0EB5"/>
    <w:rsid w:val="004B5B0B"/>
    <w:rsid w:val="004D7CD1"/>
    <w:rsid w:val="004E2F41"/>
    <w:rsid w:val="004F575F"/>
    <w:rsid w:val="004F6E4B"/>
    <w:rsid w:val="00502AA7"/>
    <w:rsid w:val="00507272"/>
    <w:rsid w:val="005122DA"/>
    <w:rsid w:val="005329C5"/>
    <w:rsid w:val="0053517C"/>
    <w:rsid w:val="00586DF7"/>
    <w:rsid w:val="00590818"/>
    <w:rsid w:val="005B5174"/>
    <w:rsid w:val="005C430F"/>
    <w:rsid w:val="005F1905"/>
    <w:rsid w:val="005F3D57"/>
    <w:rsid w:val="00601D94"/>
    <w:rsid w:val="006029EE"/>
    <w:rsid w:val="0061394C"/>
    <w:rsid w:val="006165C4"/>
    <w:rsid w:val="006236F8"/>
    <w:rsid w:val="006317A8"/>
    <w:rsid w:val="006462BC"/>
    <w:rsid w:val="0064712C"/>
    <w:rsid w:val="00664132"/>
    <w:rsid w:val="00676BE0"/>
    <w:rsid w:val="00682460"/>
    <w:rsid w:val="00691C83"/>
    <w:rsid w:val="00695474"/>
    <w:rsid w:val="006C3680"/>
    <w:rsid w:val="006C40F6"/>
    <w:rsid w:val="0070238B"/>
    <w:rsid w:val="00713FE4"/>
    <w:rsid w:val="0071649C"/>
    <w:rsid w:val="007166C6"/>
    <w:rsid w:val="00732AFF"/>
    <w:rsid w:val="00740BA7"/>
    <w:rsid w:val="00780277"/>
    <w:rsid w:val="00783495"/>
    <w:rsid w:val="00786B18"/>
    <w:rsid w:val="007936E7"/>
    <w:rsid w:val="00796BB9"/>
    <w:rsid w:val="007B01D5"/>
    <w:rsid w:val="007B28B7"/>
    <w:rsid w:val="007B589B"/>
    <w:rsid w:val="007D714B"/>
    <w:rsid w:val="007E1FD4"/>
    <w:rsid w:val="007E7BF3"/>
    <w:rsid w:val="007F3CA6"/>
    <w:rsid w:val="007F790A"/>
    <w:rsid w:val="007F7C3B"/>
    <w:rsid w:val="0080001C"/>
    <w:rsid w:val="00801431"/>
    <w:rsid w:val="008100A1"/>
    <w:rsid w:val="00815F00"/>
    <w:rsid w:val="00833E3F"/>
    <w:rsid w:val="008346A8"/>
    <w:rsid w:val="00842CCC"/>
    <w:rsid w:val="0084748F"/>
    <w:rsid w:val="00847D00"/>
    <w:rsid w:val="00875075"/>
    <w:rsid w:val="00875D16"/>
    <w:rsid w:val="008809C2"/>
    <w:rsid w:val="00881960"/>
    <w:rsid w:val="0088383A"/>
    <w:rsid w:val="008868BC"/>
    <w:rsid w:val="00887A3C"/>
    <w:rsid w:val="00890A32"/>
    <w:rsid w:val="008914D6"/>
    <w:rsid w:val="008A479A"/>
    <w:rsid w:val="008B06C3"/>
    <w:rsid w:val="008B4695"/>
    <w:rsid w:val="008E48AC"/>
    <w:rsid w:val="008E527D"/>
    <w:rsid w:val="008E79FA"/>
    <w:rsid w:val="008F3BC3"/>
    <w:rsid w:val="009004C4"/>
    <w:rsid w:val="0090748B"/>
    <w:rsid w:val="00911646"/>
    <w:rsid w:val="00914885"/>
    <w:rsid w:val="009175F1"/>
    <w:rsid w:val="0092105F"/>
    <w:rsid w:val="00932CC2"/>
    <w:rsid w:val="00936582"/>
    <w:rsid w:val="00942990"/>
    <w:rsid w:val="009460DE"/>
    <w:rsid w:val="00952FA8"/>
    <w:rsid w:val="00960A38"/>
    <w:rsid w:val="00972B42"/>
    <w:rsid w:val="009768FB"/>
    <w:rsid w:val="00981069"/>
    <w:rsid w:val="00987DB0"/>
    <w:rsid w:val="00990BD7"/>
    <w:rsid w:val="009C546B"/>
    <w:rsid w:val="009C777D"/>
    <w:rsid w:val="009D71C1"/>
    <w:rsid w:val="009E2FF2"/>
    <w:rsid w:val="009E6B8D"/>
    <w:rsid w:val="00A0762D"/>
    <w:rsid w:val="00A3210E"/>
    <w:rsid w:val="00A44D72"/>
    <w:rsid w:val="00A47B20"/>
    <w:rsid w:val="00A622D3"/>
    <w:rsid w:val="00A714F3"/>
    <w:rsid w:val="00A75947"/>
    <w:rsid w:val="00A76473"/>
    <w:rsid w:val="00A8024A"/>
    <w:rsid w:val="00AA370E"/>
    <w:rsid w:val="00AA62E5"/>
    <w:rsid w:val="00AB47E2"/>
    <w:rsid w:val="00AD6773"/>
    <w:rsid w:val="00AE5B86"/>
    <w:rsid w:val="00AF3DAD"/>
    <w:rsid w:val="00AF4A56"/>
    <w:rsid w:val="00B07199"/>
    <w:rsid w:val="00B1007A"/>
    <w:rsid w:val="00B25D0B"/>
    <w:rsid w:val="00B31B2A"/>
    <w:rsid w:val="00B36F53"/>
    <w:rsid w:val="00B65BEB"/>
    <w:rsid w:val="00B80513"/>
    <w:rsid w:val="00B87BB1"/>
    <w:rsid w:val="00B958A4"/>
    <w:rsid w:val="00BB07F1"/>
    <w:rsid w:val="00BB64DB"/>
    <w:rsid w:val="00BE36D1"/>
    <w:rsid w:val="00BE41FC"/>
    <w:rsid w:val="00C2038F"/>
    <w:rsid w:val="00C55A27"/>
    <w:rsid w:val="00C70F08"/>
    <w:rsid w:val="00C70FD0"/>
    <w:rsid w:val="00C711EF"/>
    <w:rsid w:val="00C82D56"/>
    <w:rsid w:val="00C973A1"/>
    <w:rsid w:val="00CA058C"/>
    <w:rsid w:val="00CA2FCB"/>
    <w:rsid w:val="00CA5227"/>
    <w:rsid w:val="00CC6AF0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C3887"/>
    <w:rsid w:val="00DE5F34"/>
    <w:rsid w:val="00E04925"/>
    <w:rsid w:val="00E120C1"/>
    <w:rsid w:val="00E24E60"/>
    <w:rsid w:val="00E3385E"/>
    <w:rsid w:val="00E4313A"/>
    <w:rsid w:val="00E43A6A"/>
    <w:rsid w:val="00E45E53"/>
    <w:rsid w:val="00E46B43"/>
    <w:rsid w:val="00E671C8"/>
    <w:rsid w:val="00E82284"/>
    <w:rsid w:val="00E82D5F"/>
    <w:rsid w:val="00E877E2"/>
    <w:rsid w:val="00E920F7"/>
    <w:rsid w:val="00E96C83"/>
    <w:rsid w:val="00EA67B6"/>
    <w:rsid w:val="00EB315C"/>
    <w:rsid w:val="00EB5432"/>
    <w:rsid w:val="00EB5B80"/>
    <w:rsid w:val="00EC30CE"/>
    <w:rsid w:val="00EC4B77"/>
    <w:rsid w:val="00EC5238"/>
    <w:rsid w:val="00F121A3"/>
    <w:rsid w:val="00F5642D"/>
    <w:rsid w:val="00F60BF7"/>
    <w:rsid w:val="00F7542F"/>
    <w:rsid w:val="00F8409A"/>
    <w:rsid w:val="00F90AF3"/>
    <w:rsid w:val="00F9660B"/>
    <w:rsid w:val="00FA02A5"/>
    <w:rsid w:val="00FA065A"/>
    <w:rsid w:val="00FA28A1"/>
    <w:rsid w:val="00FA52BB"/>
    <w:rsid w:val="00FD006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Korisnicka-zona/m-tel-aplikacije/m-go" TargetMode="External"/><Relationship Id="rId13" Type="http://schemas.openxmlformats.org/officeDocument/2006/relationships/hyperlink" Target="https://mtel.ba/Korisnicka-zona/m-tel-aplikacije/m-g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gallery.huawei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us/app/m-go-bih/id940374073?mt=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y.google.com/store/apps/details?id=ba.mtel.mgo&amp;hl=s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tel.ba/Korisnicka-zona/m-tel-aplikacije/m-go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4585-2DEF-4E6D-AACC-9BFC669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2023-12-04T14:52:00Z</dcterms:created>
  <dcterms:modified xsi:type="dcterms:W3CDTF">2023-12-07T09:52:00Z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