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06A2BE9F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</w:t>
      </w:r>
      <w:r w:rsidR="009D1C97">
        <w:rPr>
          <w:rFonts w:eastAsiaTheme="minorHAnsi"/>
          <w:b/>
          <w:bCs/>
        </w:rPr>
        <w:t>3</w:t>
      </w:r>
      <w:r w:rsidR="00AC64ED">
        <w:rPr>
          <w:rFonts w:eastAsiaTheme="minorHAnsi"/>
          <w:b/>
          <w:bCs/>
        </w:rPr>
        <w:t>1</w:t>
      </w:r>
      <w:r w:rsidR="00695C03">
        <w:rPr>
          <w:rFonts w:eastAsiaTheme="minorHAnsi"/>
          <w:b/>
          <w:bCs/>
        </w:rPr>
        <w:t>.0</w:t>
      </w:r>
      <w:r w:rsidR="009D1C97">
        <w:rPr>
          <w:rFonts w:eastAsiaTheme="minorHAnsi"/>
          <w:b/>
          <w:bCs/>
        </w:rPr>
        <w:t>8</w:t>
      </w:r>
      <w:r w:rsidR="00695C03">
        <w:rPr>
          <w:rFonts w:eastAsiaTheme="minorHAnsi"/>
          <w:b/>
          <w:bCs/>
        </w:rPr>
        <w:t>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6E3EB63D" w14:textId="77777777" w:rsidR="009B48D3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32009048" w14:textId="261AAD54" w:rsidR="009D1C97" w:rsidRPr="009D1C97" w:rsidRDefault="009D1C97" w:rsidP="009D1C97">
      <w:pPr>
        <w:jc w:val="center"/>
        <w:rPr>
          <w:b/>
          <w:bCs/>
          <w:lang w:val="sr-Latn-RS"/>
        </w:rPr>
      </w:pPr>
      <w:r w:rsidRPr="009D1C97">
        <w:rPr>
          <w:b/>
          <w:bCs/>
          <w:lang w:val="sr-Latn-RS"/>
        </w:rPr>
        <w:t xml:space="preserve">m:tel </w:t>
      </w:r>
      <w:r w:rsidR="00950E8F">
        <w:rPr>
          <w:b/>
          <w:bCs/>
          <w:lang w:val="sr-Latn-RS"/>
        </w:rPr>
        <w:t>ponovo u stabilnom rastu</w:t>
      </w:r>
    </w:p>
    <w:p w14:paraId="5AABF677" w14:textId="77777777" w:rsidR="009D1C97" w:rsidRDefault="009D1C97" w:rsidP="009D1C97">
      <w:pPr>
        <w:jc w:val="both"/>
        <w:rPr>
          <w:lang w:val="sr-Latn-RS"/>
        </w:rPr>
      </w:pPr>
    </w:p>
    <w:p w14:paraId="0D95C01F" w14:textId="77777777" w:rsidR="00950E8F" w:rsidRDefault="00950E8F" w:rsidP="009D1C97">
      <w:pPr>
        <w:jc w:val="both"/>
        <w:rPr>
          <w:lang w:val="sr-Latn-RS"/>
        </w:rPr>
      </w:pPr>
    </w:p>
    <w:p w14:paraId="121B2B0B" w14:textId="72ADB8C1" w:rsidR="009D1C97" w:rsidRDefault="009D1C97" w:rsidP="009D1C97">
      <w:pPr>
        <w:jc w:val="both"/>
        <w:rPr>
          <w:lang w:val="sr-Latn-RS"/>
        </w:rPr>
      </w:pPr>
      <w:r>
        <w:rPr>
          <w:lang w:val="sr-Latn-RS"/>
        </w:rPr>
        <w:t xml:space="preserve">Zavidni poslovni rezultati koje je kompanija m:tel </w:t>
      </w:r>
      <w:proofErr w:type="spellStart"/>
      <w:r>
        <w:rPr>
          <w:lang w:val="sr-Latn-RS"/>
        </w:rPr>
        <w:t>zabilježila</w:t>
      </w:r>
      <w:proofErr w:type="spellEnd"/>
      <w:r>
        <w:rPr>
          <w:lang w:val="sr-Latn-RS"/>
        </w:rPr>
        <w:t xml:space="preserve"> u prvih šest </w:t>
      </w:r>
      <w:proofErr w:type="spellStart"/>
      <w:r>
        <w:rPr>
          <w:lang w:val="sr-Latn-RS"/>
        </w:rPr>
        <w:t>mjeseci</w:t>
      </w:r>
      <w:proofErr w:type="spellEnd"/>
      <w:r>
        <w:rPr>
          <w:lang w:val="sr-Latn-RS"/>
        </w:rPr>
        <w:t xml:space="preserve"> ove godine, </w:t>
      </w:r>
      <w:r w:rsidR="00950E8F">
        <w:rPr>
          <w:lang w:val="sr-Latn-RS"/>
        </w:rPr>
        <w:t>iznenađujuće su dobri, s obzirom na ukupnu ekonomsku situaciju</w:t>
      </w:r>
      <w:r>
        <w:rPr>
          <w:lang w:val="sr-Latn-RS"/>
        </w:rPr>
        <w:t xml:space="preserve">.    </w:t>
      </w:r>
    </w:p>
    <w:p w14:paraId="5C3B5C94" w14:textId="77777777" w:rsidR="009D1C97" w:rsidRDefault="009D1C97" w:rsidP="009D1C97">
      <w:pPr>
        <w:jc w:val="both"/>
        <w:rPr>
          <w:lang w:val="sr-Latn-RS"/>
        </w:rPr>
      </w:pPr>
    </w:p>
    <w:p w14:paraId="1E36A0A8" w14:textId="1A79C8B5" w:rsidR="009D1C97" w:rsidRDefault="00950E8F" w:rsidP="009D1C97">
      <w:pPr>
        <w:jc w:val="both"/>
        <w:rPr>
          <w:lang w:val="sr-Latn-RS"/>
        </w:rPr>
      </w:pPr>
      <w:r>
        <w:rPr>
          <w:lang w:val="sr-Latn-RS"/>
        </w:rPr>
        <w:t xml:space="preserve">Na pitanje kako je kompanija m:tel ostvarila veću dobit u prvih šest </w:t>
      </w:r>
      <w:proofErr w:type="spellStart"/>
      <w:r>
        <w:rPr>
          <w:lang w:val="sr-Latn-RS"/>
        </w:rPr>
        <w:t>mjeseci</w:t>
      </w:r>
      <w:proofErr w:type="spellEnd"/>
      <w:r>
        <w:rPr>
          <w:lang w:val="sr-Latn-RS"/>
        </w:rPr>
        <w:t xml:space="preserve"> u odnosu na prošlu godinu, Jelena Trivan</w:t>
      </w:r>
      <w:r w:rsidR="009D1C97">
        <w:rPr>
          <w:lang w:val="sr-Latn-RS"/>
        </w:rPr>
        <w:t>, generaln</w:t>
      </w:r>
      <w:r>
        <w:rPr>
          <w:lang w:val="sr-Latn-RS"/>
        </w:rPr>
        <w:t>a</w:t>
      </w:r>
      <w:r w:rsidR="009D1C97">
        <w:rPr>
          <w:lang w:val="sr-Latn-RS"/>
        </w:rPr>
        <w:t xml:space="preserve"> direktork</w:t>
      </w:r>
      <w:r>
        <w:rPr>
          <w:lang w:val="sr-Latn-RS"/>
        </w:rPr>
        <w:t>a</w:t>
      </w:r>
      <w:r w:rsidR="009D1C97">
        <w:rPr>
          <w:lang w:val="sr-Latn-RS"/>
        </w:rPr>
        <w:t xml:space="preserve"> </w:t>
      </w:r>
      <w:r>
        <w:rPr>
          <w:lang w:val="sr-Latn-RS"/>
        </w:rPr>
        <w:t>ove, jedne</w:t>
      </w:r>
      <w:r w:rsidR="009D1C97">
        <w:rPr>
          <w:lang w:val="sr-Latn-RS"/>
        </w:rPr>
        <w:t xml:space="preserve"> od najvećih i </w:t>
      </w:r>
      <w:proofErr w:type="spellStart"/>
      <w:r w:rsidR="009D1C97">
        <w:rPr>
          <w:lang w:val="sr-Latn-RS"/>
        </w:rPr>
        <w:t>najuspješnijih</w:t>
      </w:r>
      <w:proofErr w:type="spellEnd"/>
      <w:r w:rsidR="009D1C97">
        <w:rPr>
          <w:lang w:val="sr-Latn-RS"/>
        </w:rPr>
        <w:t xml:space="preserve"> kompanija u BiH</w:t>
      </w:r>
      <w:r>
        <w:rPr>
          <w:lang w:val="sr-Latn-RS"/>
        </w:rPr>
        <w:t>, rekla je</w:t>
      </w:r>
      <w:r w:rsidR="009D1C97">
        <w:rPr>
          <w:lang w:val="sr-Latn-RS"/>
        </w:rPr>
        <w:t xml:space="preserve">: „Uprkos predviđanjima da će ova godina biti katastrofalna za celu svetsku privredu, čini mi se da se jedino m:tel opire opštoj ekonomskoj krizi. Dokaz tome jeste činjenica da je prvih šest meseci završio sa dobiti većom od prošle godine  i sa prihodima većim od prošle godine“. </w:t>
      </w:r>
    </w:p>
    <w:p w14:paraId="06D82DDD" w14:textId="77777777" w:rsidR="009D1C97" w:rsidRDefault="009D1C97" w:rsidP="009D1C97">
      <w:pPr>
        <w:jc w:val="both"/>
        <w:rPr>
          <w:lang w:val="sr-Latn-RS"/>
        </w:rPr>
      </w:pPr>
    </w:p>
    <w:p w14:paraId="374F097B" w14:textId="30BE127E" w:rsidR="009D1C97" w:rsidRDefault="009D1C97" w:rsidP="009D1C97">
      <w:pPr>
        <w:jc w:val="both"/>
        <w:rPr>
          <w:lang w:val="sr-Latn-RS"/>
        </w:rPr>
      </w:pPr>
      <w:r>
        <w:rPr>
          <w:lang w:val="sr-Latn-RS"/>
        </w:rPr>
        <w:t xml:space="preserve">Ona je naročito istakla da su ulaganja u infrastrukturu koja su bila ogromna dala svoj rezultat i da u ovom trenutku m:tel ima 1.700.000 korisnika, te da taj broj raste čak i u trenutku kada je evidentan veliki odliv stanovništva s ovih prostora. </w:t>
      </w:r>
    </w:p>
    <w:p w14:paraId="0E79CFF0" w14:textId="77777777" w:rsidR="009D1C97" w:rsidRDefault="009D1C97" w:rsidP="009D1C97">
      <w:pPr>
        <w:jc w:val="both"/>
        <w:rPr>
          <w:lang w:val="sr-Latn-RS"/>
        </w:rPr>
      </w:pPr>
    </w:p>
    <w:p w14:paraId="6E2B8E45" w14:textId="63711703" w:rsidR="009D1C97" w:rsidRDefault="009D1C97" w:rsidP="009D1C97">
      <w:pPr>
        <w:jc w:val="both"/>
        <w:rPr>
          <w:lang w:val="sr-Latn-RS"/>
        </w:rPr>
      </w:pPr>
      <w:r>
        <w:rPr>
          <w:lang w:val="sr-Latn-RS"/>
        </w:rPr>
        <w:t xml:space="preserve">„Želeći da našim građanima približim navedene podatke, reći ću da je BH Telekom, koji je veća kompanija i ima veći broj stanovnika na području koje pokriva, u prvih šest meseci ove godine zabeležio za 16 miliona manji rezultat nego m:tel. </w:t>
      </w:r>
      <w:r w:rsidRPr="00950E8F">
        <w:rPr>
          <w:lang w:val="sr-Latn-RS"/>
        </w:rPr>
        <w:t>Naša EBITDA</w:t>
      </w:r>
      <w:r>
        <w:rPr>
          <w:lang w:val="sr-Latn-RS"/>
        </w:rPr>
        <w:t xml:space="preserve"> je rekordno velika – 49 posto, a godinu završavamo sa većom dobiti nego što smo imali prošle godine. Sve ovo govori o tome da je u ovom trenutku m:tel </w:t>
      </w:r>
      <w:r w:rsidR="00950E8F">
        <w:rPr>
          <w:lang w:val="sr-Latn-RS"/>
        </w:rPr>
        <w:t>možda</w:t>
      </w:r>
      <w:r>
        <w:rPr>
          <w:lang w:val="sr-Latn-RS"/>
        </w:rPr>
        <w:t xml:space="preserve"> najstabilnija kompanija u BiH“, naglasila je Jelena Trivan.</w:t>
      </w:r>
    </w:p>
    <w:p w14:paraId="70D45C72" w14:textId="77777777" w:rsidR="009D1C97" w:rsidRDefault="009D1C97" w:rsidP="009D1C97">
      <w:pPr>
        <w:jc w:val="both"/>
        <w:rPr>
          <w:lang w:val="sr-Latn-RS"/>
        </w:rPr>
      </w:pPr>
    </w:p>
    <w:p w14:paraId="013CBBFF" w14:textId="77777777" w:rsidR="009D1C97" w:rsidRPr="004A0698" w:rsidRDefault="009D1C97" w:rsidP="009D1C97">
      <w:pPr>
        <w:jc w:val="both"/>
        <w:rPr>
          <w:lang w:val="sr-Latn-RS"/>
        </w:rPr>
      </w:pPr>
      <w:r>
        <w:rPr>
          <w:lang w:val="sr-Latn-RS"/>
        </w:rPr>
        <w:t xml:space="preserve">    </w:t>
      </w:r>
    </w:p>
    <w:p w14:paraId="739B6B80" w14:textId="77777777" w:rsidR="00950E8F" w:rsidRDefault="00B94E95" w:rsidP="007D2C25">
      <w:pPr>
        <w:spacing w:after="160" w:line="252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4AB9ACE2" w14:textId="77777777" w:rsidR="00950E8F" w:rsidRDefault="00950E8F" w:rsidP="007D2C25">
      <w:pPr>
        <w:spacing w:after="160" w:line="252" w:lineRule="auto"/>
        <w:rPr>
          <w:sz w:val="18"/>
          <w:szCs w:val="18"/>
        </w:rPr>
      </w:pPr>
    </w:p>
    <w:p w14:paraId="7F762671" w14:textId="77777777" w:rsidR="00950E8F" w:rsidRDefault="00950E8F" w:rsidP="007D2C25">
      <w:pPr>
        <w:spacing w:after="160" w:line="252" w:lineRule="auto"/>
        <w:rPr>
          <w:sz w:val="18"/>
          <w:szCs w:val="18"/>
        </w:rPr>
      </w:pPr>
    </w:p>
    <w:p w14:paraId="0AE210F7" w14:textId="502A3D15" w:rsidR="00E65127" w:rsidRPr="007D2C25" w:rsidRDefault="00B94E95" w:rsidP="007D2C25">
      <w:pPr>
        <w:spacing w:after="160" w:line="252" w:lineRule="auto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5C663F">
        <w:rPr>
          <w:sz w:val="18"/>
          <w:szCs w:val="18"/>
        </w:rPr>
        <w:t>ljučne</w:t>
      </w:r>
      <w:proofErr w:type="spellEnd"/>
      <w:r w:rsidRPr="005C663F">
        <w:rPr>
          <w:sz w:val="18"/>
          <w:szCs w:val="18"/>
        </w:rPr>
        <w:t xml:space="preserve"> </w:t>
      </w:r>
      <w:proofErr w:type="spellStart"/>
      <w:r w:rsidRPr="005C663F">
        <w:rPr>
          <w:sz w:val="18"/>
          <w:szCs w:val="18"/>
        </w:rPr>
        <w:t>riječi</w:t>
      </w:r>
      <w:proofErr w:type="spellEnd"/>
      <w:r w:rsidRPr="005C663F">
        <w:rPr>
          <w:sz w:val="18"/>
          <w:szCs w:val="18"/>
        </w:rPr>
        <w:t xml:space="preserve">: </w:t>
      </w:r>
      <w:proofErr w:type="spellStart"/>
      <w:r w:rsidR="009D1C97">
        <w:rPr>
          <w:sz w:val="18"/>
          <w:szCs w:val="18"/>
        </w:rPr>
        <w:t>poslovni</w:t>
      </w:r>
      <w:proofErr w:type="spellEnd"/>
      <w:r w:rsidR="009D1C97">
        <w:rPr>
          <w:sz w:val="18"/>
          <w:szCs w:val="18"/>
        </w:rPr>
        <w:t xml:space="preserve"> </w:t>
      </w:r>
      <w:proofErr w:type="spellStart"/>
      <w:r w:rsidR="009D1C97">
        <w:rPr>
          <w:sz w:val="18"/>
          <w:szCs w:val="18"/>
        </w:rPr>
        <w:t>rezultati</w:t>
      </w:r>
      <w:proofErr w:type="spellEnd"/>
      <w:r w:rsidR="009D1C97">
        <w:rPr>
          <w:sz w:val="18"/>
          <w:szCs w:val="18"/>
        </w:rPr>
        <w:t xml:space="preserve">, </w:t>
      </w:r>
      <w:proofErr w:type="spellStart"/>
      <w:r w:rsidR="00950E8F">
        <w:rPr>
          <w:sz w:val="18"/>
          <w:szCs w:val="18"/>
        </w:rPr>
        <w:t>stabilan</w:t>
      </w:r>
      <w:proofErr w:type="spellEnd"/>
      <w:r w:rsidR="00950E8F">
        <w:rPr>
          <w:sz w:val="18"/>
          <w:szCs w:val="18"/>
        </w:rPr>
        <w:t xml:space="preserve"> </w:t>
      </w:r>
      <w:proofErr w:type="spellStart"/>
      <w:r w:rsidR="00950E8F">
        <w:rPr>
          <w:sz w:val="18"/>
          <w:szCs w:val="18"/>
        </w:rPr>
        <w:t>rast</w:t>
      </w:r>
      <w:proofErr w:type="spellEnd"/>
      <w:r w:rsidR="00950E8F">
        <w:rPr>
          <w:sz w:val="18"/>
          <w:szCs w:val="18"/>
        </w:rPr>
        <w:t xml:space="preserve">, </w:t>
      </w:r>
      <w:r w:rsidR="009D1C97">
        <w:rPr>
          <w:sz w:val="18"/>
          <w:szCs w:val="18"/>
        </w:rPr>
        <w:t xml:space="preserve">Jelena </w:t>
      </w:r>
      <w:proofErr w:type="spellStart"/>
      <w:r w:rsidR="009D1C97">
        <w:rPr>
          <w:sz w:val="18"/>
          <w:szCs w:val="18"/>
        </w:rPr>
        <w:t>Trivan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Izvor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: </w:t>
      </w:r>
      <w:r w:rsidR="00680273">
        <w:rPr>
          <w:sz w:val="18"/>
          <w:szCs w:val="18"/>
        </w:rPr>
        <w:t>Mtel</w:t>
      </w:r>
    </w:p>
    <w:sectPr w:rsidR="00E65127" w:rsidRPr="007D2C2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777C" w14:textId="77777777" w:rsidR="00EA2299" w:rsidRDefault="00EA2299">
      <w:r>
        <w:separator/>
      </w:r>
    </w:p>
  </w:endnote>
  <w:endnote w:type="continuationSeparator" w:id="0">
    <w:p w14:paraId="7C857741" w14:textId="77777777" w:rsidR="00EA2299" w:rsidRDefault="00E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4C12" w14:textId="77777777" w:rsidR="00EA2299" w:rsidRDefault="00EA2299">
      <w:r>
        <w:separator/>
      </w:r>
    </w:p>
  </w:footnote>
  <w:footnote w:type="continuationSeparator" w:id="0">
    <w:p w14:paraId="488BEE2D" w14:textId="77777777" w:rsidR="00EA2299" w:rsidRDefault="00EA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7A6A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329C5"/>
    <w:rsid w:val="00554233"/>
    <w:rsid w:val="00560553"/>
    <w:rsid w:val="00570B33"/>
    <w:rsid w:val="00572818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0C76"/>
    <w:rsid w:val="0088383A"/>
    <w:rsid w:val="00887F60"/>
    <w:rsid w:val="00890A32"/>
    <w:rsid w:val="008914D6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A058C"/>
    <w:rsid w:val="00CA2FCB"/>
    <w:rsid w:val="00CA5227"/>
    <w:rsid w:val="00CB1E85"/>
    <w:rsid w:val="00CC45A0"/>
    <w:rsid w:val="00CD324B"/>
    <w:rsid w:val="00CD6D2E"/>
    <w:rsid w:val="00CE24FE"/>
    <w:rsid w:val="00D04444"/>
    <w:rsid w:val="00D050EE"/>
    <w:rsid w:val="00D10CED"/>
    <w:rsid w:val="00D121E6"/>
    <w:rsid w:val="00D4437E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2299"/>
    <w:rsid w:val="00EA67B6"/>
    <w:rsid w:val="00EA6DE0"/>
    <w:rsid w:val="00EB26CE"/>
    <w:rsid w:val="00EB5432"/>
    <w:rsid w:val="00EC30CE"/>
    <w:rsid w:val="00EC5238"/>
    <w:rsid w:val="00ED2D62"/>
    <w:rsid w:val="00F11BC1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2023-08-30T13:22:00Z</dcterms:created>
  <dcterms:modified xsi:type="dcterms:W3CDTF">2023-08-30T13:22:00Z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