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3F63" w14:textId="77777777" w:rsidR="007F7C3B" w:rsidRDefault="007F7C3B" w:rsidP="00C2038F">
      <w:pPr>
        <w:ind w:left="180" w:right="125"/>
      </w:pPr>
    </w:p>
    <w:p w14:paraId="0C908ECD" w14:textId="6E28952C" w:rsidR="009F1977" w:rsidRPr="009F1977" w:rsidRDefault="009F1977" w:rsidP="009F1977">
      <w:pPr>
        <w:ind w:left="180" w:right="125"/>
        <w:rPr>
          <w:lang w:val="sr-Latn-BA"/>
        </w:rPr>
      </w:pPr>
      <w:r w:rsidRPr="009F1977">
        <w:rPr>
          <w:lang w:val="sr-Latn-BA"/>
        </w:rPr>
        <w:t xml:space="preserve">Datum: </w:t>
      </w:r>
      <w:r w:rsidR="00E21A1C">
        <w:rPr>
          <w:lang w:val="sr-Latn-BA"/>
        </w:rPr>
        <w:t>15</w:t>
      </w:r>
      <w:r w:rsidRPr="009F1977">
        <w:rPr>
          <w:lang w:val="sr-Latn-BA"/>
        </w:rPr>
        <w:t>.1</w:t>
      </w:r>
      <w:r w:rsidR="00D632A8">
        <w:rPr>
          <w:lang w:val="sr-Latn-BA"/>
        </w:rPr>
        <w:t>1</w:t>
      </w:r>
      <w:r w:rsidRPr="009F1977">
        <w:rPr>
          <w:lang w:val="sr-Latn-BA"/>
        </w:rPr>
        <w:t xml:space="preserve">.2022. </w:t>
      </w:r>
      <w:r w:rsidRPr="009F1977">
        <w:rPr>
          <w:lang w:val="sr-Latn-BA"/>
        </w:rPr>
        <w:tab/>
      </w:r>
      <w:r w:rsidRPr="009F1977">
        <w:rPr>
          <w:lang w:val="sr-Latn-BA"/>
        </w:rPr>
        <w:tab/>
      </w:r>
      <w:r w:rsidRPr="009F1977">
        <w:rPr>
          <w:lang w:val="sr-Latn-BA"/>
        </w:rPr>
        <w:tab/>
        <w:t xml:space="preserve">                           </w:t>
      </w:r>
    </w:p>
    <w:p w14:paraId="20C31283" w14:textId="60364374" w:rsidR="009F1977" w:rsidRPr="009F1977" w:rsidRDefault="00D56255" w:rsidP="009F1977">
      <w:pPr>
        <w:ind w:left="180" w:right="125"/>
        <w:jc w:val="right"/>
        <w:rPr>
          <w:b/>
          <w:lang w:val="sr-Latn-BA"/>
        </w:rPr>
      </w:pPr>
      <w:r>
        <w:rPr>
          <w:b/>
          <w:lang w:val="sr-Latn-BA"/>
        </w:rPr>
        <w:t xml:space="preserve">SAOPŠTENJE </w:t>
      </w:r>
      <w:r w:rsidR="009F1977" w:rsidRPr="009F1977">
        <w:rPr>
          <w:b/>
          <w:lang w:val="sr-Latn-BA"/>
        </w:rPr>
        <w:t>ZA MEDIJE</w:t>
      </w:r>
    </w:p>
    <w:p w14:paraId="76A9DC5D" w14:textId="77777777" w:rsidR="009F1977" w:rsidRPr="009F1977" w:rsidRDefault="009F1977" w:rsidP="009F1977">
      <w:pPr>
        <w:ind w:left="180" w:right="125"/>
        <w:rPr>
          <w:lang w:val="sr-Latn-BA"/>
        </w:rPr>
      </w:pPr>
    </w:p>
    <w:p w14:paraId="6D77E580" w14:textId="77777777" w:rsidR="009F1977" w:rsidRPr="009F1977" w:rsidRDefault="009F1977" w:rsidP="00D12257">
      <w:pPr>
        <w:ind w:left="180" w:right="125"/>
        <w:jc w:val="both"/>
        <w:rPr>
          <w:b/>
          <w:bCs/>
          <w:lang w:val="sr-Latn-BA"/>
        </w:rPr>
      </w:pPr>
    </w:p>
    <w:p w14:paraId="6D612737" w14:textId="77777777" w:rsidR="00E21A1C" w:rsidRPr="00E21A1C" w:rsidRDefault="00E21A1C" w:rsidP="00E21A1C">
      <w:pPr>
        <w:spacing w:after="160" w:line="256" w:lineRule="auto"/>
        <w:jc w:val="center"/>
        <w:rPr>
          <w:b/>
          <w:bCs/>
          <w:lang w:val="sr-Latn-BA"/>
        </w:rPr>
      </w:pPr>
      <w:r w:rsidRPr="00E21A1C">
        <w:rPr>
          <w:rFonts w:eastAsia="Calibri"/>
          <w:b/>
          <w:bCs/>
          <w:lang w:val="sr-Latn-BA"/>
        </w:rPr>
        <w:t xml:space="preserve">080 05 03 05 je broj </w:t>
      </w:r>
      <w:r w:rsidRPr="00E21A1C">
        <w:rPr>
          <w:b/>
          <w:bCs/>
          <w:lang w:val="sr-Latn-BA"/>
        </w:rPr>
        <w:t xml:space="preserve">Plavog telefona  </w:t>
      </w:r>
    </w:p>
    <w:p w14:paraId="432A5819" w14:textId="083850D2" w:rsidR="00E21A1C" w:rsidRPr="00E21A1C" w:rsidRDefault="00E21A1C" w:rsidP="00E21A1C">
      <w:pPr>
        <w:spacing w:after="160" w:line="256" w:lineRule="auto"/>
        <w:jc w:val="center"/>
        <w:rPr>
          <w:i/>
          <w:iCs/>
          <w:lang w:val="sr-Latn-BA"/>
        </w:rPr>
      </w:pPr>
      <w:r w:rsidRPr="00E21A1C">
        <w:rPr>
          <w:i/>
          <w:iCs/>
          <w:lang w:val="sr-Latn-BA"/>
        </w:rPr>
        <w:t xml:space="preserve">Kompanija m:tel podsjeća na jedinstveno i bezbjedno mjesto </w:t>
      </w:r>
      <w:r>
        <w:rPr>
          <w:i/>
          <w:iCs/>
          <w:lang w:val="sr-Latn-BA"/>
        </w:rPr>
        <w:br/>
      </w:r>
      <w:r w:rsidRPr="00E21A1C">
        <w:rPr>
          <w:i/>
          <w:iCs/>
          <w:lang w:val="sr-Latn-BA"/>
        </w:rPr>
        <w:t>gdje se možete obratiti za pomoć!</w:t>
      </w:r>
    </w:p>
    <w:p w14:paraId="10266694" w14:textId="77777777" w:rsidR="00E21A1C" w:rsidRPr="00E21A1C" w:rsidRDefault="00E21A1C" w:rsidP="00E21A1C">
      <w:pPr>
        <w:spacing w:after="160" w:line="256" w:lineRule="auto"/>
        <w:jc w:val="both"/>
        <w:rPr>
          <w:rFonts w:eastAsia="Calibri"/>
          <w:lang w:val="sr-Latn-BA"/>
        </w:rPr>
      </w:pPr>
      <w:r w:rsidRPr="00E21A1C">
        <w:rPr>
          <w:lang w:val="sr-Latn-BA"/>
        </w:rPr>
        <w:t>Plavi telefon je savjetodavna linija za djecu, mlade i odrasle koju</w:t>
      </w:r>
      <w:r w:rsidRPr="00E21A1C">
        <w:rPr>
          <w:rFonts w:eastAsia="Calibri"/>
          <w:lang w:val="sr-Latn-BA"/>
        </w:rPr>
        <w:t xml:space="preserve"> je 2013. godine pokrenulo Udruženje „Nova generacija“ iz Banje Luke. Usluga je </w:t>
      </w:r>
      <w:r w:rsidRPr="00E21A1C">
        <w:rPr>
          <w:rFonts w:eastAsia="Calibri"/>
          <w:b/>
          <w:lang w:val="sr-Latn-BA"/>
        </w:rPr>
        <w:t>anonimna i besplatna</w:t>
      </w:r>
      <w:r w:rsidRPr="00E21A1C">
        <w:rPr>
          <w:rFonts w:eastAsia="Calibri"/>
          <w:lang w:val="sr-Latn-BA"/>
        </w:rPr>
        <w:t xml:space="preserve"> za sve pozive mobilne i fiksne telefonije u Bosni i Hercegovini, a djeca i odrasli mogu da se obrate putem telefona ili elektronskog savjetovanja. Elektronsko savjetovanje podrazumijeva dopisivanje sa savjetnicima putem e-poruke, četa ili društvenih mreža, Facebook i </w:t>
      </w:r>
      <w:proofErr w:type="spellStart"/>
      <w:r w:rsidRPr="00E21A1C">
        <w:rPr>
          <w:rFonts w:eastAsia="Calibri"/>
          <w:lang w:val="sr-Latn-BA"/>
        </w:rPr>
        <w:t>Instagram</w:t>
      </w:r>
      <w:proofErr w:type="spellEnd"/>
      <w:r w:rsidRPr="00E21A1C">
        <w:rPr>
          <w:rFonts w:eastAsia="Calibri"/>
          <w:lang w:val="sr-Latn-BA"/>
        </w:rPr>
        <w:t xml:space="preserve">.  </w:t>
      </w:r>
    </w:p>
    <w:p w14:paraId="2C39FD2E" w14:textId="77777777" w:rsidR="00E21A1C" w:rsidRPr="00E21A1C" w:rsidRDefault="00E21A1C" w:rsidP="00E21A1C">
      <w:pPr>
        <w:shd w:val="clear" w:color="auto" w:fill="FFFFFF"/>
        <w:spacing w:after="160" w:line="235" w:lineRule="atLeast"/>
        <w:jc w:val="both"/>
        <w:rPr>
          <w:lang w:val="sr-Latn-BA"/>
        </w:rPr>
      </w:pPr>
      <w:r w:rsidRPr="00E21A1C">
        <w:rPr>
          <w:lang w:val="sr-Latn-BA"/>
        </w:rPr>
        <w:t xml:space="preserve">Plavi telefon je sigurno mjesto gdje svaka osoba može da se obrati ukoliko ima problem i </w:t>
      </w:r>
      <w:proofErr w:type="spellStart"/>
      <w:r w:rsidRPr="00E21A1C">
        <w:rPr>
          <w:lang w:val="sr-Latn-BA"/>
        </w:rPr>
        <w:t>želi</w:t>
      </w:r>
      <w:proofErr w:type="spellEnd"/>
      <w:r w:rsidRPr="00E21A1C">
        <w:rPr>
          <w:lang w:val="sr-Latn-BA"/>
        </w:rPr>
        <w:t xml:space="preserve"> sa stručnim osobama da podijeli kako se osjeća i šta je muči. </w:t>
      </w:r>
    </w:p>
    <w:p w14:paraId="47B29724" w14:textId="77777777" w:rsidR="00E21A1C" w:rsidRPr="00E21A1C" w:rsidRDefault="00E21A1C" w:rsidP="00E21A1C">
      <w:pPr>
        <w:spacing w:after="160" w:line="256" w:lineRule="auto"/>
        <w:jc w:val="both"/>
        <w:rPr>
          <w:lang w:val="sr-Latn-BA"/>
        </w:rPr>
      </w:pPr>
      <w:r w:rsidRPr="00E21A1C">
        <w:rPr>
          <w:lang w:val="sr-Latn-BA"/>
        </w:rPr>
        <w:t>Savjetnici Plavog telefona su tu da saslušaju osobu, da joj pruže podršku i da kroz razgovor zajedno sa njom pokušaju da osmisle rješenje koje bi bilo najadekvatnije za određenu situaciju ili problem. Savjetnik nikada neće kritikovati ili osuđivati osobu ili umanjivati njen problem. Smatraju da je svaki problem važan i da ne postoje veliki ili mali problem. Važno im je da se osoba osjeća sigurno i slobodno da u toku razgovora sa njima podijeli ono što je muči.</w:t>
      </w:r>
    </w:p>
    <w:p w14:paraId="295D1A38" w14:textId="77777777" w:rsidR="00E21A1C" w:rsidRPr="00E21A1C" w:rsidRDefault="00E21A1C" w:rsidP="00E21A1C">
      <w:pPr>
        <w:spacing w:after="160" w:line="276" w:lineRule="auto"/>
        <w:jc w:val="both"/>
        <w:rPr>
          <w:rFonts w:eastAsia="Calibri"/>
          <w:b/>
          <w:bCs/>
          <w:lang w:val="sr-Latn-BA"/>
        </w:rPr>
      </w:pPr>
      <w:r w:rsidRPr="00E21A1C">
        <w:rPr>
          <w:rFonts w:eastAsia="Calibri"/>
          <w:b/>
          <w:bCs/>
          <w:lang w:val="sr-Latn-BA"/>
        </w:rPr>
        <w:t>Linija je trenutno dostupna svakim radnim danom od 09 do 22 časa, a građani mogu da se obrate putem besplatnog broja telefona 080 05 03 05 ili da pišu putem četa koji se nalazi na sajtu plavitelefon.ba.</w:t>
      </w:r>
    </w:p>
    <w:p w14:paraId="04914DDF" w14:textId="2F4425F0" w:rsidR="008100A1" w:rsidRPr="00E21A1C" w:rsidRDefault="00E21A1C" w:rsidP="00E21A1C">
      <w:pPr>
        <w:spacing w:after="160" w:line="256" w:lineRule="auto"/>
        <w:jc w:val="both"/>
        <w:rPr>
          <w:sz w:val="28"/>
          <w:szCs w:val="28"/>
          <w:lang w:val="sr-Latn-BA"/>
        </w:rPr>
      </w:pPr>
      <w:r w:rsidRPr="00E21A1C">
        <w:rPr>
          <w:rFonts w:eastAsia="Calibri"/>
          <w:shd w:val="clear" w:color="auto" w:fill="FFFFFF"/>
          <w:lang w:val="sr-Latn-BA"/>
        </w:rPr>
        <w:t xml:space="preserve">Sve aktivnosti koje sprovodi Plavi telefon podržala je kompanija m:tel, koja obezbjeđuje besplatne pozive na ovaj broj. Plavi telefon je dio regionalnog projekta ,,Ublažavanje </w:t>
      </w:r>
      <w:proofErr w:type="spellStart"/>
      <w:r w:rsidRPr="00E21A1C">
        <w:rPr>
          <w:rFonts w:eastAsia="Calibri"/>
          <w:shd w:val="clear" w:color="auto" w:fill="FFFFFF"/>
          <w:lang w:val="sr-Latn-BA"/>
        </w:rPr>
        <w:t>socio</w:t>
      </w:r>
      <w:proofErr w:type="spellEnd"/>
      <w:r w:rsidRPr="00E21A1C">
        <w:rPr>
          <w:rFonts w:eastAsia="Calibri"/>
          <w:shd w:val="clear" w:color="auto" w:fill="FFFFFF"/>
          <w:lang w:val="sr-Latn-BA"/>
        </w:rPr>
        <w:t xml:space="preserve">-ekonomskog uticaja COVID-19 na djecu na prostoru zapadnog Balkana i Turske“, koji finansira </w:t>
      </w:r>
      <w:r w:rsidRPr="00E21A1C">
        <w:rPr>
          <w:rFonts w:eastAsia="Calibri"/>
          <w:bdr w:val="none" w:sz="0" w:space="0" w:color="auto" w:frame="1"/>
          <w:lang w:val="sr-Latn-BA"/>
        </w:rPr>
        <w:t>Evropska unija u Bosni i Hercegovini</w:t>
      </w:r>
      <w:r w:rsidRPr="00E21A1C">
        <w:rPr>
          <w:rFonts w:eastAsia="Calibri"/>
          <w:shd w:val="clear" w:color="auto" w:fill="FFFFFF"/>
          <w:lang w:val="sr-Latn-BA"/>
        </w:rPr>
        <w:t xml:space="preserve"> i </w:t>
      </w:r>
      <w:r w:rsidRPr="00E21A1C">
        <w:rPr>
          <w:rFonts w:eastAsia="Calibri"/>
          <w:bdr w:val="none" w:sz="0" w:space="0" w:color="auto" w:frame="1"/>
          <w:lang w:val="sr-Latn-BA"/>
        </w:rPr>
        <w:t>UNICEF Bosna i Hercegovina.</w:t>
      </w:r>
    </w:p>
    <w:sectPr w:rsidR="008100A1" w:rsidRPr="00E21A1C" w:rsidSect="008100A1">
      <w:headerReference w:type="even" r:id="rId7"/>
      <w:headerReference w:type="default" r:id="rId8"/>
      <w:footerReference w:type="even" r:id="rId9"/>
      <w:footerReference w:type="default" r:id="rId10"/>
      <w:headerReference w:type="first" r:id="rId11"/>
      <w:footerReference w:type="first" r:id="rId12"/>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72E4" w14:textId="77777777" w:rsidR="00385253" w:rsidRDefault="00385253">
      <w:r>
        <w:separator/>
      </w:r>
    </w:p>
  </w:endnote>
  <w:endnote w:type="continuationSeparator" w:id="0">
    <w:p w14:paraId="4691E323" w14:textId="77777777" w:rsidR="00385253" w:rsidRDefault="0038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BH">
    <w:altName w:val="Times New Roman"/>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CC93" w14:textId="77777777" w:rsidR="006F4E13" w:rsidRDefault="006F4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F6B1" w14:textId="0CC03128" w:rsidR="00CD6D2E" w:rsidRDefault="006F4E13">
    <w:pPr>
      <w:pStyle w:val="Footer"/>
    </w:pPr>
    <w:r>
      <w:rPr>
        <w:noProof/>
      </w:rPr>
      <mc:AlternateContent>
        <mc:Choice Requires="wps">
          <w:drawing>
            <wp:anchor distT="0" distB="0" distL="114300" distR="114300" simplePos="0" relativeHeight="251658752" behindDoc="0" locked="0" layoutInCell="1" allowOverlap="1" wp14:anchorId="6291642C" wp14:editId="74A2A4A7">
              <wp:simplePos x="0" y="0"/>
              <wp:positionH relativeFrom="column">
                <wp:posOffset>114299</wp:posOffset>
              </wp:positionH>
              <wp:positionV relativeFrom="paragraph">
                <wp:posOffset>-169545</wp:posOffset>
              </wp:positionV>
              <wp:extent cx="5076825" cy="633730"/>
              <wp:effectExtent l="0" t="0" r="9525" b="1397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0D865" w14:textId="77777777" w:rsidR="006F4E13" w:rsidRDefault="006F4E13" w:rsidP="006F4E13">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15A9186" w14:textId="77777777" w:rsidR="006F4E13" w:rsidRDefault="006F4E13" w:rsidP="006F4E13">
                          <w:pPr>
                            <w:jc w:val="both"/>
                            <w:rPr>
                              <w:rFonts w:ascii="Interstate Light BH" w:hAnsi="Interstate Light BH"/>
                              <w:sz w:val="12"/>
                              <w:szCs w:val="12"/>
                            </w:rPr>
                          </w:pPr>
                        </w:p>
                        <w:p w14:paraId="3A8DC52E" w14:textId="77777777" w:rsidR="006F4E13" w:rsidRPr="00F7542F" w:rsidRDefault="006F4E13" w:rsidP="006F4E13">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BD24728" w14:textId="77777777" w:rsidR="006F4E13" w:rsidRDefault="006F4E13" w:rsidP="006F4E13">
                          <w:pPr>
                            <w:jc w:val="both"/>
                            <w:rPr>
                              <w:rFonts w:ascii="Interstate Light BH" w:hAnsi="Interstate Light BH"/>
                              <w:sz w:val="12"/>
                              <w:szCs w:val="12"/>
                            </w:rPr>
                          </w:pPr>
                        </w:p>
                        <w:p w14:paraId="7D00B460" w14:textId="77777777" w:rsidR="006F4E13" w:rsidRPr="00AF4A56" w:rsidRDefault="006F4E13" w:rsidP="006F4E13">
                          <w:pPr>
                            <w:jc w:val="both"/>
                            <w:rPr>
                              <w:sz w:val="12"/>
                              <w:szCs w:val="12"/>
                            </w:rPr>
                          </w:pPr>
                        </w:p>
                        <w:p w14:paraId="1F14C7FB" w14:textId="77777777" w:rsidR="006F4E13" w:rsidRPr="00AF4A56" w:rsidRDefault="006F4E13" w:rsidP="006F4E13">
                          <w:pPr>
                            <w:jc w:val="both"/>
                            <w:rPr>
                              <w:sz w:val="12"/>
                              <w:szCs w:val="12"/>
                            </w:rPr>
                          </w:pPr>
                        </w:p>
                        <w:p w14:paraId="7B489A75" w14:textId="77777777" w:rsidR="006F4E13" w:rsidRPr="00AF4A56" w:rsidRDefault="006F4E13" w:rsidP="006F4E13">
                          <w:pPr>
                            <w:jc w:val="both"/>
                            <w:rPr>
                              <w:sz w:val="12"/>
                              <w:szCs w:val="12"/>
                            </w:rPr>
                          </w:pPr>
                        </w:p>
                        <w:p w14:paraId="2B5A7623" w14:textId="77777777" w:rsidR="006F4E13" w:rsidRPr="00AF4A56" w:rsidRDefault="006F4E13" w:rsidP="006F4E13">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9pt;margin-top:-13.35pt;width:399.75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" filled="f" stroked="f">
              <v:textbox inset="0,0,0,0">
                <w:txbxContent>
                  <w:p w14:paraId="6F60D865" w14:textId="77777777" w:rsidR="006F4E13" w:rsidRDefault="006F4E13" w:rsidP="006F4E13">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Atos Bank a.d. Banja Luka, 555 007 00200000-08 Nova banka a.d. Banja Luka, 571 010 00000981-31 Banka Poštanska štedionica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715A9186" w14:textId="77777777" w:rsidR="006F4E13" w:rsidRDefault="006F4E13" w:rsidP="006F4E13">
                    <w:pPr>
                      <w:jc w:val="both"/>
                      <w:rPr>
                        <w:rFonts w:ascii="Interstate Light BH" w:hAnsi="Interstate Light BH"/>
                        <w:sz w:val="12"/>
                        <w:szCs w:val="12"/>
                      </w:rPr>
                    </w:pPr>
                  </w:p>
                  <w:p w14:paraId="3A8DC52E" w14:textId="77777777" w:rsidR="006F4E13" w:rsidRPr="00F7542F" w:rsidRDefault="006F4E13" w:rsidP="006F4E13">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BD24728" w14:textId="77777777" w:rsidR="006F4E13" w:rsidRDefault="006F4E13" w:rsidP="006F4E13">
                    <w:pPr>
                      <w:jc w:val="both"/>
                      <w:rPr>
                        <w:rFonts w:ascii="Interstate Light BH" w:hAnsi="Interstate Light BH"/>
                        <w:sz w:val="12"/>
                        <w:szCs w:val="12"/>
                      </w:rPr>
                    </w:pPr>
                  </w:p>
                  <w:p w14:paraId="7D00B460" w14:textId="77777777" w:rsidR="006F4E13" w:rsidRPr="00AF4A56" w:rsidRDefault="006F4E13" w:rsidP="006F4E13">
                    <w:pPr>
                      <w:jc w:val="both"/>
                      <w:rPr>
                        <w:sz w:val="12"/>
                        <w:szCs w:val="12"/>
                      </w:rPr>
                    </w:pPr>
                  </w:p>
                  <w:p w14:paraId="1F14C7FB" w14:textId="77777777" w:rsidR="006F4E13" w:rsidRPr="00AF4A56" w:rsidRDefault="006F4E13" w:rsidP="006F4E13">
                    <w:pPr>
                      <w:jc w:val="both"/>
                      <w:rPr>
                        <w:sz w:val="12"/>
                        <w:szCs w:val="12"/>
                      </w:rPr>
                    </w:pPr>
                  </w:p>
                  <w:p w14:paraId="7B489A75" w14:textId="77777777" w:rsidR="006F4E13" w:rsidRPr="00AF4A56" w:rsidRDefault="006F4E13" w:rsidP="006F4E13">
                    <w:pPr>
                      <w:jc w:val="both"/>
                      <w:rPr>
                        <w:sz w:val="12"/>
                        <w:szCs w:val="12"/>
                      </w:rPr>
                    </w:pPr>
                  </w:p>
                  <w:p w14:paraId="2B5A7623" w14:textId="77777777" w:rsidR="006F4E13" w:rsidRPr="00AF4A56" w:rsidRDefault="006F4E13" w:rsidP="006F4E13">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r w:rsidR="00B07199">
      <w:rPr>
        <w:noProof/>
      </w:rPr>
      <w:drawing>
        <wp:anchor distT="0" distB="0" distL="114300" distR="114300" simplePos="0" relativeHeight="251661824" behindDoc="0" locked="0" layoutInCell="0" allowOverlap="1" wp14:anchorId="7BE58CC1" wp14:editId="03BB4093">
          <wp:simplePos x="0" y="0"/>
          <wp:positionH relativeFrom="column">
            <wp:posOffset>85725</wp:posOffset>
          </wp:positionH>
          <wp:positionV relativeFrom="page">
            <wp:posOffset>9306176</wp:posOffset>
          </wp:positionV>
          <wp:extent cx="5084344" cy="501781"/>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475" w14:textId="3763499D" w:rsidR="000E7269" w:rsidRDefault="006F4E13">
    <w:pPr>
      <w:pStyle w:val="Footer"/>
    </w:pPr>
    <w:r>
      <w:rPr>
        <w:noProof/>
      </w:rPr>
      <mc:AlternateContent>
        <mc:Choice Requires="wps">
          <w:drawing>
            <wp:anchor distT="0" distB="0" distL="114300" distR="114300" simplePos="0" relativeHeight="251659776" behindDoc="0" locked="0" layoutInCell="1" allowOverlap="1" wp14:anchorId="5896C089" wp14:editId="7BD50E92">
              <wp:simplePos x="0" y="0"/>
              <wp:positionH relativeFrom="column">
                <wp:posOffset>104775</wp:posOffset>
              </wp:positionH>
              <wp:positionV relativeFrom="paragraph">
                <wp:posOffset>-189230</wp:posOffset>
              </wp:positionV>
              <wp:extent cx="5076825" cy="633730"/>
              <wp:effectExtent l="0" t="0" r="9525" b="139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CEF5" w14:textId="77777777" w:rsidR="006F4E13" w:rsidRDefault="006F4E13" w:rsidP="006F4E13">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63906245" w14:textId="77777777" w:rsidR="006F4E13" w:rsidRDefault="006F4E13" w:rsidP="006F4E13">
                          <w:pPr>
                            <w:jc w:val="both"/>
                            <w:rPr>
                              <w:rFonts w:ascii="Interstate Light BH" w:hAnsi="Interstate Light BH"/>
                              <w:sz w:val="12"/>
                              <w:szCs w:val="12"/>
                            </w:rPr>
                          </w:pPr>
                        </w:p>
                        <w:p w14:paraId="3516E608" w14:textId="77777777" w:rsidR="006F4E13" w:rsidRPr="00F7542F" w:rsidRDefault="006F4E13" w:rsidP="006F4E13">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A838923" w14:textId="77777777" w:rsidR="006F4E13" w:rsidRDefault="006F4E13" w:rsidP="006F4E13">
                          <w:pPr>
                            <w:jc w:val="both"/>
                            <w:rPr>
                              <w:rFonts w:ascii="Interstate Light BH" w:hAnsi="Interstate Light BH"/>
                              <w:sz w:val="12"/>
                              <w:szCs w:val="12"/>
                            </w:rPr>
                          </w:pPr>
                        </w:p>
                        <w:p w14:paraId="3330E174" w14:textId="77777777" w:rsidR="006F4E13" w:rsidRPr="00AF4A56" w:rsidRDefault="006F4E13" w:rsidP="006F4E13">
                          <w:pPr>
                            <w:jc w:val="both"/>
                            <w:rPr>
                              <w:sz w:val="12"/>
                              <w:szCs w:val="12"/>
                            </w:rPr>
                          </w:pPr>
                        </w:p>
                        <w:p w14:paraId="7545DB88" w14:textId="77777777" w:rsidR="006F4E13" w:rsidRPr="00AF4A56" w:rsidRDefault="006F4E13" w:rsidP="006F4E13">
                          <w:pPr>
                            <w:jc w:val="both"/>
                            <w:rPr>
                              <w:sz w:val="12"/>
                              <w:szCs w:val="12"/>
                            </w:rPr>
                          </w:pPr>
                        </w:p>
                        <w:p w14:paraId="1403D9AF" w14:textId="77777777" w:rsidR="006F4E13" w:rsidRPr="00AF4A56" w:rsidRDefault="006F4E13" w:rsidP="006F4E13">
                          <w:pPr>
                            <w:jc w:val="both"/>
                            <w:rPr>
                              <w:sz w:val="12"/>
                              <w:szCs w:val="12"/>
                            </w:rPr>
                          </w:pPr>
                        </w:p>
                        <w:p w14:paraId="72C2C9FD" w14:textId="77777777" w:rsidR="006F4E13" w:rsidRPr="00AF4A56" w:rsidRDefault="006F4E13" w:rsidP="006F4E13">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25pt;margin-top:-14.9pt;width:399.75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" filled="f" stroked="f">
              <v:textbox inset="0,0,0,0">
                <w:txbxContent>
                  <w:p w14:paraId="3780CEF5" w14:textId="77777777" w:rsidR="006F4E13" w:rsidRDefault="006F4E13" w:rsidP="006F4E13">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Atos Bank a.d. Banja Luka, 555 007 00200000-08 Nova banka a.d. Banja Luka, 571 010 00000981-31 Banka Poštanska štedionica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63906245" w14:textId="77777777" w:rsidR="006F4E13" w:rsidRDefault="006F4E13" w:rsidP="006F4E13">
                    <w:pPr>
                      <w:jc w:val="both"/>
                      <w:rPr>
                        <w:rFonts w:ascii="Interstate Light BH" w:hAnsi="Interstate Light BH"/>
                        <w:sz w:val="12"/>
                        <w:szCs w:val="12"/>
                      </w:rPr>
                    </w:pPr>
                  </w:p>
                  <w:p w14:paraId="3516E608" w14:textId="77777777" w:rsidR="006F4E13" w:rsidRPr="00F7542F" w:rsidRDefault="006F4E13" w:rsidP="006F4E13">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A838923" w14:textId="77777777" w:rsidR="006F4E13" w:rsidRDefault="006F4E13" w:rsidP="006F4E13">
                    <w:pPr>
                      <w:jc w:val="both"/>
                      <w:rPr>
                        <w:rFonts w:ascii="Interstate Light BH" w:hAnsi="Interstate Light BH"/>
                        <w:sz w:val="12"/>
                        <w:szCs w:val="12"/>
                      </w:rPr>
                    </w:pPr>
                  </w:p>
                  <w:p w14:paraId="3330E174" w14:textId="77777777" w:rsidR="006F4E13" w:rsidRPr="00AF4A56" w:rsidRDefault="006F4E13" w:rsidP="006F4E13">
                    <w:pPr>
                      <w:jc w:val="both"/>
                      <w:rPr>
                        <w:sz w:val="12"/>
                        <w:szCs w:val="12"/>
                      </w:rPr>
                    </w:pPr>
                  </w:p>
                  <w:p w14:paraId="7545DB88" w14:textId="77777777" w:rsidR="006F4E13" w:rsidRPr="00AF4A56" w:rsidRDefault="006F4E13" w:rsidP="006F4E13">
                    <w:pPr>
                      <w:jc w:val="both"/>
                      <w:rPr>
                        <w:sz w:val="12"/>
                        <w:szCs w:val="12"/>
                      </w:rPr>
                    </w:pPr>
                  </w:p>
                  <w:p w14:paraId="1403D9AF" w14:textId="77777777" w:rsidR="006F4E13" w:rsidRPr="00AF4A56" w:rsidRDefault="006F4E13" w:rsidP="006F4E13">
                    <w:pPr>
                      <w:jc w:val="both"/>
                      <w:rPr>
                        <w:sz w:val="12"/>
                        <w:szCs w:val="12"/>
                      </w:rPr>
                    </w:pPr>
                  </w:p>
                  <w:p w14:paraId="72C2C9FD" w14:textId="77777777" w:rsidR="006F4E13" w:rsidRPr="00AF4A56" w:rsidRDefault="006F4E13" w:rsidP="006F4E13">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r w:rsidR="00B07199">
      <w:rPr>
        <w:noProof/>
      </w:rPr>
      <w:drawing>
        <wp:anchor distT="0" distB="0" distL="114300" distR="114300" simplePos="0" relativeHeight="251660800" behindDoc="0" locked="0" layoutInCell="0" allowOverlap="1" wp14:anchorId="2E3D7493" wp14:editId="3307D147">
          <wp:simplePos x="0" y="0"/>
          <wp:positionH relativeFrom="column">
            <wp:posOffset>76200</wp:posOffset>
          </wp:positionH>
          <wp:positionV relativeFrom="page">
            <wp:posOffset>9296651</wp:posOffset>
          </wp:positionV>
          <wp:extent cx="5084344" cy="501781"/>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5CED" w14:textId="77777777" w:rsidR="00385253" w:rsidRDefault="00385253">
      <w:r>
        <w:separator/>
      </w:r>
    </w:p>
  </w:footnote>
  <w:footnote w:type="continuationSeparator" w:id="0">
    <w:p w14:paraId="2B0DF31B" w14:textId="77777777" w:rsidR="00385253" w:rsidRDefault="0038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4107" w14:textId="77777777" w:rsidR="006F4E13" w:rsidRDefault="006F4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0DB5E04F"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EC30CE">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EC30CE">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431" w14:textId="7B79D05C" w:rsidR="000E7269" w:rsidRPr="001F1A72" w:rsidRDefault="00E46B43" w:rsidP="001F1A72">
    <w:pPr>
      <w:pStyle w:val="Header"/>
    </w:pPr>
    <w:r>
      <w:rPr>
        <w:noProof/>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5680"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Mtel </w:t>
                          </w:r>
                          <w:proofErr w:type="spellStart"/>
                          <w:r w:rsidRPr="00EA10CA">
                            <w:rPr>
                              <w:rFonts w:ascii="Interstate Light BH" w:hAnsi="Interstate Light BH"/>
                              <w:sz w:val="16"/>
                              <w:szCs w:val="16"/>
                            </w:rPr>
                            <w:t>a.d.</w:t>
                          </w:r>
                          <w:proofErr w:type="spellEnd"/>
                          <w:r w:rsidRPr="00EA10CA">
                            <w:rPr>
                              <w:rFonts w:ascii="Interstate Light BH" w:hAnsi="Interstate Light BH"/>
                              <w:sz w:val="16"/>
                              <w:szCs w:val="16"/>
                            </w:rPr>
                            <w:t xml:space="preserve"> Banja Luka</w:t>
                          </w:r>
                        </w:p>
                        <w:p w14:paraId="295524FF"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Kabinet</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generalnog</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direktora</w:t>
                          </w:r>
                          <w:proofErr w:type="spellEnd"/>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w:t>
                          </w:r>
                          <w:proofErr w:type="spellStart"/>
                          <w:r w:rsidRPr="00EA10CA">
                            <w:rPr>
                              <w:rFonts w:ascii="Interstate Light BH" w:hAnsi="Interstate Light BH"/>
                              <w:sz w:val="16"/>
                              <w:szCs w:val="16"/>
                            </w:rPr>
                            <w:t>Karadžića</w:t>
                          </w:r>
                          <w:proofErr w:type="spellEnd"/>
                          <w:r w:rsidRPr="00EA10CA">
                            <w:rPr>
                              <w:rFonts w:ascii="Interstate Light BH" w:hAnsi="Interstate Light BH"/>
                              <w:sz w:val="16"/>
                              <w:szCs w:val="16"/>
                            </w:rPr>
                            <w:t xml:space="preserve">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Republika</w:t>
                          </w:r>
                          <w:proofErr w:type="spellEnd"/>
                          <w:r w:rsidRPr="00EA10CA">
                            <w:rPr>
                              <w:rFonts w:ascii="Interstate Light BH" w:hAnsi="Interstate Light BH"/>
                              <w:sz w:val="16"/>
                              <w:szCs w:val="16"/>
                            </w:rPr>
                            <w:t xml:space="preserve"> Srpska, BiH</w:t>
                          </w:r>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ts</w:t>
                          </w:r>
                          <w:proofErr w:type="spellEnd"/>
                          <w:r w:rsidRPr="00EA10CA">
                            <w:rPr>
                              <w:rFonts w:ascii="Interstate Light BH" w:hAnsi="Interstate Light BH"/>
                              <w:sz w:val="16"/>
                              <w:szCs w:val="16"/>
                            </w:rPr>
                            <w:t>.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" filled="f" stroked="f">
              <v:textbox>
                <w:txbxContent>
                  <w:p w14:paraId="0D7A5680"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Mtel a.d. Banja Luka</w:t>
                    </w:r>
                  </w:p>
                  <w:p w14:paraId="295524FF"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Kabinet generalnog direktora</w:t>
                    </w:r>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Karadžića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Republika Srpska, BiH</w:t>
                    </w:r>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ts.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NT5AEAAKcDAAAOAAAAZHJzL2Uyb0RvYy54bWysU1Fv0zAQfkfiP1h+p2lDM7ao6TQ2DSGN&#10;gTT4AY5jJxaJz5zdJuXXc3a6rsAb4sXy3Tnffd93l831NPRsr9AbsBVfLZacKSuhMbat+Lev928u&#10;Of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16cid:durableId="144860467">
    <w:abstractNumId w:val="9"/>
  </w:num>
  <w:num w:numId="2" w16cid:durableId="1504203299">
    <w:abstractNumId w:val="7"/>
  </w:num>
  <w:num w:numId="3" w16cid:durableId="1813598716">
    <w:abstractNumId w:val="6"/>
  </w:num>
  <w:num w:numId="4" w16cid:durableId="136654576">
    <w:abstractNumId w:val="5"/>
  </w:num>
  <w:num w:numId="5" w16cid:durableId="2065518663">
    <w:abstractNumId w:val="4"/>
  </w:num>
  <w:num w:numId="6" w16cid:durableId="914899326">
    <w:abstractNumId w:val="8"/>
  </w:num>
  <w:num w:numId="7" w16cid:durableId="1608001692">
    <w:abstractNumId w:val="3"/>
  </w:num>
  <w:num w:numId="8" w16cid:durableId="218134047">
    <w:abstractNumId w:val="2"/>
  </w:num>
  <w:num w:numId="9" w16cid:durableId="1727994805">
    <w:abstractNumId w:val="1"/>
  </w:num>
  <w:num w:numId="10" w16cid:durableId="201788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3344C"/>
    <w:rsid w:val="000A3457"/>
    <w:rsid w:val="000C0653"/>
    <w:rsid w:val="000E7269"/>
    <w:rsid w:val="00144049"/>
    <w:rsid w:val="00144344"/>
    <w:rsid w:val="00157918"/>
    <w:rsid w:val="001671FC"/>
    <w:rsid w:val="00176426"/>
    <w:rsid w:val="00186149"/>
    <w:rsid w:val="001B33E7"/>
    <w:rsid w:val="001D174D"/>
    <w:rsid w:val="001F1A72"/>
    <w:rsid w:val="002247D7"/>
    <w:rsid w:val="00241F3C"/>
    <w:rsid w:val="002478D2"/>
    <w:rsid w:val="00276565"/>
    <w:rsid w:val="002844E9"/>
    <w:rsid w:val="002C2885"/>
    <w:rsid w:val="002D318E"/>
    <w:rsid w:val="002D700F"/>
    <w:rsid w:val="002F0D70"/>
    <w:rsid w:val="002F4760"/>
    <w:rsid w:val="002F74D8"/>
    <w:rsid w:val="00306ABE"/>
    <w:rsid w:val="00307530"/>
    <w:rsid w:val="00327BF8"/>
    <w:rsid w:val="00331277"/>
    <w:rsid w:val="00336810"/>
    <w:rsid w:val="00341383"/>
    <w:rsid w:val="00350869"/>
    <w:rsid w:val="00363DA8"/>
    <w:rsid w:val="003642D3"/>
    <w:rsid w:val="00377D99"/>
    <w:rsid w:val="00385253"/>
    <w:rsid w:val="00396C22"/>
    <w:rsid w:val="003A1EA4"/>
    <w:rsid w:val="003C123D"/>
    <w:rsid w:val="003C1B55"/>
    <w:rsid w:val="003E64A6"/>
    <w:rsid w:val="0042378A"/>
    <w:rsid w:val="0046486A"/>
    <w:rsid w:val="004774AC"/>
    <w:rsid w:val="004845AB"/>
    <w:rsid w:val="004850EB"/>
    <w:rsid w:val="00496F4A"/>
    <w:rsid w:val="00507272"/>
    <w:rsid w:val="005329C5"/>
    <w:rsid w:val="00590818"/>
    <w:rsid w:val="005B5174"/>
    <w:rsid w:val="005F1905"/>
    <w:rsid w:val="00601D94"/>
    <w:rsid w:val="006029EE"/>
    <w:rsid w:val="0061394C"/>
    <w:rsid w:val="006165C4"/>
    <w:rsid w:val="006317A8"/>
    <w:rsid w:val="00664132"/>
    <w:rsid w:val="00676BE0"/>
    <w:rsid w:val="00682460"/>
    <w:rsid w:val="00691C83"/>
    <w:rsid w:val="006F4E13"/>
    <w:rsid w:val="0070238B"/>
    <w:rsid w:val="00732AFF"/>
    <w:rsid w:val="00740BA7"/>
    <w:rsid w:val="00780277"/>
    <w:rsid w:val="007936E7"/>
    <w:rsid w:val="007B01D5"/>
    <w:rsid w:val="007B28B7"/>
    <w:rsid w:val="007E1FD4"/>
    <w:rsid w:val="007E7BF3"/>
    <w:rsid w:val="007F790A"/>
    <w:rsid w:val="007F7C3B"/>
    <w:rsid w:val="0080001C"/>
    <w:rsid w:val="008100A1"/>
    <w:rsid w:val="00833E3F"/>
    <w:rsid w:val="0084748F"/>
    <w:rsid w:val="00847D00"/>
    <w:rsid w:val="00875D16"/>
    <w:rsid w:val="008809C2"/>
    <w:rsid w:val="0088383A"/>
    <w:rsid w:val="00890A32"/>
    <w:rsid w:val="008914D6"/>
    <w:rsid w:val="008E79FA"/>
    <w:rsid w:val="008F3BC3"/>
    <w:rsid w:val="00914885"/>
    <w:rsid w:val="00936582"/>
    <w:rsid w:val="00942990"/>
    <w:rsid w:val="00960A38"/>
    <w:rsid w:val="00972B42"/>
    <w:rsid w:val="00972DAA"/>
    <w:rsid w:val="00990BD7"/>
    <w:rsid w:val="009C546B"/>
    <w:rsid w:val="009E2FF2"/>
    <w:rsid w:val="009E6B8D"/>
    <w:rsid w:val="009F1977"/>
    <w:rsid w:val="00A0762D"/>
    <w:rsid w:val="00A3210E"/>
    <w:rsid w:val="00A622D3"/>
    <w:rsid w:val="00A714F3"/>
    <w:rsid w:val="00A76473"/>
    <w:rsid w:val="00A8024A"/>
    <w:rsid w:val="00AA370E"/>
    <w:rsid w:val="00AA62E5"/>
    <w:rsid w:val="00AB47E2"/>
    <w:rsid w:val="00AE5B86"/>
    <w:rsid w:val="00AF3DAD"/>
    <w:rsid w:val="00AF4A56"/>
    <w:rsid w:val="00B07199"/>
    <w:rsid w:val="00B25D0B"/>
    <w:rsid w:val="00B36F53"/>
    <w:rsid w:val="00B65BEB"/>
    <w:rsid w:val="00B80513"/>
    <w:rsid w:val="00B87BB1"/>
    <w:rsid w:val="00BA494C"/>
    <w:rsid w:val="00BB07F1"/>
    <w:rsid w:val="00BE41FC"/>
    <w:rsid w:val="00C2038F"/>
    <w:rsid w:val="00C55A27"/>
    <w:rsid w:val="00C711EF"/>
    <w:rsid w:val="00C82D56"/>
    <w:rsid w:val="00CA058C"/>
    <w:rsid w:val="00CA2FCB"/>
    <w:rsid w:val="00CA5227"/>
    <w:rsid w:val="00CD324B"/>
    <w:rsid w:val="00CD6D2E"/>
    <w:rsid w:val="00D050EE"/>
    <w:rsid w:val="00D121E6"/>
    <w:rsid w:val="00D12257"/>
    <w:rsid w:val="00D4437E"/>
    <w:rsid w:val="00D53646"/>
    <w:rsid w:val="00D56255"/>
    <w:rsid w:val="00D632A8"/>
    <w:rsid w:val="00D7244E"/>
    <w:rsid w:val="00DA09CB"/>
    <w:rsid w:val="00DA72BF"/>
    <w:rsid w:val="00DD0C41"/>
    <w:rsid w:val="00E04925"/>
    <w:rsid w:val="00E21A1C"/>
    <w:rsid w:val="00E43A6A"/>
    <w:rsid w:val="00E46B43"/>
    <w:rsid w:val="00E671C8"/>
    <w:rsid w:val="00E82D5F"/>
    <w:rsid w:val="00E877E2"/>
    <w:rsid w:val="00EA67B6"/>
    <w:rsid w:val="00EB5432"/>
    <w:rsid w:val="00EC30CE"/>
    <w:rsid w:val="00EC5238"/>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Hyperlink">
    <w:name w:val="Hyperlink"/>
    <w:basedOn w:val="DefaultParagraphFont"/>
    <w:rsid w:val="009F1977"/>
    <w:rPr>
      <w:color w:val="0563C1" w:themeColor="hyperlink"/>
      <w:u w:val="single"/>
    </w:rPr>
  </w:style>
  <w:style w:type="character" w:styleId="UnresolvedMention">
    <w:name w:val="Unresolved Mention"/>
    <w:basedOn w:val="DefaultParagraphFont"/>
    <w:uiPriority w:val="99"/>
    <w:semiHidden/>
    <w:unhideWhenUsed/>
    <w:rsid w:val="009F1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Jelena Maksimović</cp:lastModifiedBy>
  <cp:revision>2</cp:revision>
  <cp:lastPrinted>2009-01-21T12:49:00Z</cp:lastPrinted>
  <dcterms:created xsi:type="dcterms:W3CDTF">2022-11-14T10:08:00Z</dcterms:created>
  <dcterms:modified xsi:type="dcterms:W3CDTF">2022-11-14T10:08:00Z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2022-08-29T11:44:17Z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ContentBits">
    <vt:lpwstr>0</vt:lpwstr>
  </property>
</Properties>
</file>