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39EBB2A9" w:rsidR="00660BBB" w:rsidRPr="004E0FA6" w:rsidRDefault="00BE1EE2" w:rsidP="00660BBB">
      <w:pPr>
        <w:ind w:left="180" w:right="125"/>
      </w:pPr>
      <w:r>
        <w:rPr>
          <w:b/>
        </w:rPr>
        <w:t>Datum: 12</w:t>
      </w:r>
      <w:r w:rsidR="00660BBB">
        <w:rPr>
          <w:b/>
        </w:rPr>
        <w:t>.</w:t>
      </w:r>
      <w:r w:rsidR="00001865"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06D89A91" w14:textId="6FD4245B" w:rsidR="00660BBB" w:rsidRPr="004C0B41" w:rsidRDefault="00BE1EE2" w:rsidP="005D7BE8">
      <w:pPr>
        <w:spacing w:after="160" w:line="252" w:lineRule="auto"/>
        <w:jc w:val="center"/>
        <w:rPr>
          <w:rFonts w:eastAsia="Calibri"/>
          <w:b/>
          <w:bCs/>
          <w:lang w:val="sr-Latn-RS"/>
        </w:rPr>
      </w:pPr>
      <w:r>
        <w:rPr>
          <w:rFonts w:eastAsia="Calibri"/>
          <w:b/>
          <w:bCs/>
          <w:lang w:val="sr-Latn-BA"/>
        </w:rPr>
        <w:t xml:space="preserve">Iskoristite </w:t>
      </w:r>
      <w:proofErr w:type="spellStart"/>
      <w:r>
        <w:rPr>
          <w:rFonts w:eastAsia="Calibri"/>
          <w:b/>
          <w:bCs/>
          <w:lang w:val="sr-Latn-BA"/>
        </w:rPr>
        <w:t>Huawei</w:t>
      </w:r>
      <w:proofErr w:type="spellEnd"/>
      <w:r>
        <w:rPr>
          <w:rFonts w:eastAsia="Calibri"/>
          <w:b/>
          <w:bCs/>
          <w:lang w:val="sr-Latn-BA"/>
        </w:rPr>
        <w:t xml:space="preserve"> ponudu mjeseca</w:t>
      </w:r>
      <w:r w:rsidR="00123744">
        <w:rPr>
          <w:rFonts w:eastAsia="Calibri"/>
          <w:b/>
          <w:bCs/>
          <w:lang w:val="sr-Latn-BA"/>
        </w:rPr>
        <w:t>!</w:t>
      </w:r>
    </w:p>
    <w:p w14:paraId="3EAE6758" w14:textId="539CFBE3" w:rsidR="00660BBB" w:rsidRPr="00EF0B2F" w:rsidRDefault="0013284B" w:rsidP="00660BBB">
      <w:pPr>
        <w:spacing w:after="160" w:line="252" w:lineRule="auto"/>
        <w:jc w:val="center"/>
        <w:rPr>
          <w:rFonts w:eastAsia="Calibri"/>
          <w:i/>
          <w:iCs/>
          <w:color w:val="FF0000"/>
          <w:lang w:val="sr-Latn-RS"/>
        </w:rPr>
      </w:pPr>
      <w:proofErr w:type="spellStart"/>
      <w:r>
        <w:rPr>
          <w:rFonts w:eastAsia="Calibri"/>
          <w:i/>
          <w:iCs/>
          <w:lang w:val="sr-Latn-BA"/>
        </w:rPr>
        <w:t>Huawei</w:t>
      </w:r>
      <w:proofErr w:type="spellEnd"/>
      <w:r>
        <w:rPr>
          <w:rFonts w:eastAsia="Calibri"/>
          <w:i/>
          <w:iCs/>
          <w:lang w:val="sr-Latn-BA"/>
        </w:rPr>
        <w:t xml:space="preserve"> P50 </w:t>
      </w:r>
      <w:proofErr w:type="spellStart"/>
      <w:r>
        <w:rPr>
          <w:rFonts w:eastAsia="Calibri"/>
          <w:i/>
          <w:iCs/>
          <w:lang w:val="sr-Latn-BA"/>
        </w:rPr>
        <w:t>Pro</w:t>
      </w:r>
      <w:proofErr w:type="spellEnd"/>
      <w:r>
        <w:rPr>
          <w:rFonts w:eastAsia="Calibri"/>
          <w:i/>
          <w:iCs/>
          <w:lang w:val="sr-Latn-BA"/>
        </w:rPr>
        <w:t xml:space="preserve">, </w:t>
      </w:r>
      <w:proofErr w:type="spellStart"/>
      <w:r>
        <w:rPr>
          <w:rFonts w:eastAsia="Calibri"/>
          <w:i/>
          <w:iCs/>
          <w:lang w:val="sr-Latn-BA"/>
        </w:rPr>
        <w:t>Huawei</w:t>
      </w:r>
      <w:proofErr w:type="spellEnd"/>
      <w:r>
        <w:rPr>
          <w:rFonts w:eastAsia="Calibri"/>
          <w:i/>
          <w:iCs/>
          <w:lang w:val="sr-Latn-BA"/>
        </w:rPr>
        <w:t xml:space="preserve"> nova 9 SE i </w:t>
      </w:r>
      <w:proofErr w:type="spellStart"/>
      <w:r>
        <w:rPr>
          <w:rFonts w:eastAsia="Calibri"/>
          <w:i/>
          <w:iCs/>
          <w:lang w:val="sr-Latn-BA"/>
        </w:rPr>
        <w:t>Huawei</w:t>
      </w:r>
      <w:proofErr w:type="spellEnd"/>
      <w:r>
        <w:rPr>
          <w:rFonts w:eastAsia="Calibri"/>
          <w:i/>
          <w:iCs/>
          <w:lang w:val="sr-Latn-BA"/>
        </w:rPr>
        <w:t xml:space="preserve"> nova </w:t>
      </w:r>
      <w:r w:rsidR="007604DB">
        <w:rPr>
          <w:rFonts w:eastAsia="Calibri"/>
          <w:i/>
          <w:iCs/>
          <w:lang w:val="sr-Latn-BA"/>
        </w:rPr>
        <w:t>Y90</w:t>
      </w:r>
      <w:r w:rsidR="00123744">
        <w:rPr>
          <w:rFonts w:eastAsia="Calibri"/>
          <w:i/>
          <w:iCs/>
          <w:lang w:val="sr-Latn-BA"/>
        </w:rPr>
        <w:t xml:space="preserve"> </w:t>
      </w:r>
      <w:r w:rsidR="004168DB">
        <w:rPr>
          <w:rFonts w:eastAsia="Calibri"/>
          <w:i/>
          <w:iCs/>
          <w:lang w:val="sr-Latn-BA"/>
        </w:rPr>
        <w:t>u</w:t>
      </w:r>
      <w:r>
        <w:rPr>
          <w:rFonts w:eastAsia="Calibri"/>
          <w:i/>
          <w:iCs/>
          <w:lang w:val="sr-Latn-BA"/>
        </w:rPr>
        <w:t xml:space="preserve"> posebnoj</w:t>
      </w:r>
      <w:r w:rsidR="004168DB">
        <w:rPr>
          <w:rFonts w:eastAsia="Calibri"/>
          <w:i/>
          <w:iCs/>
          <w:lang w:val="sr-Latn-BA"/>
        </w:rPr>
        <w:t xml:space="preserve"> m:tel ponudi</w:t>
      </w:r>
      <w:r w:rsidR="007604DB">
        <w:rPr>
          <w:rFonts w:eastAsia="Calibri"/>
          <w:i/>
          <w:iCs/>
          <w:lang w:val="sr-Latn-BA"/>
        </w:rPr>
        <w:t xml:space="preserve"> i </w:t>
      </w:r>
      <w:r w:rsidR="007604DB">
        <w:rPr>
          <w:rFonts w:eastAsia="Calibri"/>
          <w:i/>
          <w:iCs/>
          <w:lang w:val="sr-Latn-BA"/>
        </w:rPr>
        <w:t>na rate</w:t>
      </w:r>
    </w:p>
    <w:p w14:paraId="608BAB13" w14:textId="77777777" w:rsidR="00EF5529" w:rsidRDefault="00EF5529" w:rsidP="00001865">
      <w:pPr>
        <w:spacing w:after="160" w:line="252" w:lineRule="auto"/>
        <w:jc w:val="both"/>
        <w:rPr>
          <w:lang w:val="sr-Latn-BA"/>
        </w:rPr>
      </w:pPr>
    </w:p>
    <w:p w14:paraId="5224F10F" w14:textId="6A5AB9A7" w:rsidR="00BE1EE2" w:rsidRPr="00BE1EE2" w:rsidRDefault="00097BCF" w:rsidP="00BE1EE2">
      <w:pPr>
        <w:spacing w:after="160" w:line="252" w:lineRule="auto"/>
        <w:jc w:val="both"/>
        <w:rPr>
          <w:lang w:val="sr-Latn-BA"/>
        </w:rPr>
      </w:pPr>
      <w:proofErr w:type="spellStart"/>
      <w:r>
        <w:rPr>
          <w:lang w:val="sr-Latn-BA"/>
        </w:rPr>
        <w:t>Huawei</w:t>
      </w:r>
      <w:proofErr w:type="spellEnd"/>
      <w:r>
        <w:rPr>
          <w:lang w:val="sr-Latn-BA"/>
        </w:rPr>
        <w:t xml:space="preserve"> telefoni nude mnogo toga za svoju cijenu a u ponudi mjeseca, uz preporučenu m:tel Top tarifu potražite odlične modele koji nikoga neće ostaviti ravnodušnim.</w:t>
      </w:r>
    </w:p>
    <w:p w14:paraId="61953FC3" w14:textId="77777777" w:rsidR="004356D8" w:rsidRDefault="004356D8" w:rsidP="001E4326">
      <w:pPr>
        <w:spacing w:after="160" w:line="252" w:lineRule="auto"/>
        <w:jc w:val="both"/>
      </w:pPr>
    </w:p>
    <w:p w14:paraId="58355CB8" w14:textId="5E5E454B" w:rsidR="001E4326" w:rsidRDefault="00097BCF" w:rsidP="001E4326">
      <w:pPr>
        <w:spacing w:after="160" w:line="252" w:lineRule="auto"/>
        <w:jc w:val="both"/>
      </w:pPr>
      <w:bookmarkStart w:id="0" w:name="_GoBack"/>
      <w:bookmarkEnd w:id="0"/>
      <w:r>
        <w:t xml:space="preserve">Premium model, </w:t>
      </w:r>
      <w:proofErr w:type="spellStart"/>
      <w:r>
        <w:t>a</w:t>
      </w:r>
      <w:r w:rsidR="001E4326">
        <w:t>traktivni</w:t>
      </w:r>
      <w:proofErr w:type="spellEnd"/>
      <w:r w:rsidR="001E4326">
        <w:t xml:space="preserve"> </w:t>
      </w:r>
      <w:r w:rsidR="001E4326" w:rsidRPr="00BE6868">
        <w:rPr>
          <w:b/>
        </w:rPr>
        <w:t>Huawei P50 Pro</w:t>
      </w:r>
      <w:r w:rsidR="001E4326">
        <w:t xml:space="preserve"> </w:t>
      </w:r>
      <w:proofErr w:type="spellStart"/>
      <w:r w:rsidR="001E4326">
        <w:t>potpuno</w:t>
      </w:r>
      <w:proofErr w:type="spellEnd"/>
      <w:r w:rsidR="001E4326">
        <w:t xml:space="preserve"> </w:t>
      </w:r>
      <w:proofErr w:type="spellStart"/>
      <w:r w:rsidR="001E4326">
        <w:t>odgovara</w:t>
      </w:r>
      <w:proofErr w:type="spellEnd"/>
      <w:r w:rsidR="001E4326">
        <w:t xml:space="preserve"> </w:t>
      </w:r>
      <w:proofErr w:type="spellStart"/>
      <w:r w:rsidR="001E4326">
        <w:t>modernom</w:t>
      </w:r>
      <w:proofErr w:type="spellEnd"/>
      <w:r w:rsidR="001E4326">
        <w:t xml:space="preserve"> </w:t>
      </w:r>
      <w:proofErr w:type="spellStart"/>
      <w:r w:rsidR="001E4326">
        <w:t>vremenu</w:t>
      </w:r>
      <w:proofErr w:type="spellEnd"/>
      <w:r>
        <w:t xml:space="preserve">, </w:t>
      </w:r>
      <w:proofErr w:type="spellStart"/>
      <w:r w:rsidR="001E4326">
        <w:t>izdvaja</w:t>
      </w:r>
      <w:proofErr w:type="spellEnd"/>
      <w:r w:rsidR="001E4326">
        <w:t xml:space="preserve"> se </w:t>
      </w:r>
      <w:proofErr w:type="gramStart"/>
      <w:r w:rsidR="001E4326">
        <w:t>od</w:t>
      </w:r>
      <w:proofErr w:type="gramEnd"/>
      <w:r w:rsidR="001E4326">
        <w:t xml:space="preserve"> </w:t>
      </w:r>
      <w:proofErr w:type="spellStart"/>
      <w:r w:rsidR="001E4326">
        <w:t>ostalih</w:t>
      </w:r>
      <w:proofErr w:type="spellEnd"/>
      <w:r w:rsidR="001E4326">
        <w:t xml:space="preserve"> </w:t>
      </w:r>
      <w:proofErr w:type="spellStart"/>
      <w:r w:rsidR="001E4326">
        <w:t>uređaja</w:t>
      </w:r>
      <w:proofErr w:type="spellEnd"/>
      <w:r w:rsidR="001E4326">
        <w:t xml:space="preserve"> </w:t>
      </w:r>
      <w:proofErr w:type="spellStart"/>
      <w:r w:rsidR="001E4326">
        <w:t>čineći</w:t>
      </w:r>
      <w:proofErr w:type="spellEnd"/>
      <w:r w:rsidR="001E4326">
        <w:t xml:space="preserve"> </w:t>
      </w:r>
      <w:proofErr w:type="spellStart"/>
      <w:r w:rsidR="001E4326">
        <w:t>svakog</w:t>
      </w:r>
      <w:proofErr w:type="spellEnd"/>
      <w:r w:rsidR="001E4326">
        <w:t xml:space="preserve"> </w:t>
      </w:r>
      <w:proofErr w:type="spellStart"/>
      <w:r w:rsidR="001E4326">
        <w:t>vlasnika</w:t>
      </w:r>
      <w:proofErr w:type="spellEnd"/>
      <w:r w:rsidR="001E4326">
        <w:t xml:space="preserve"> </w:t>
      </w:r>
      <w:proofErr w:type="spellStart"/>
      <w:r w:rsidR="001E4326">
        <w:t>ponosnim</w:t>
      </w:r>
      <w:proofErr w:type="spellEnd"/>
      <w:r w:rsidR="001E4326">
        <w:t xml:space="preserve">. </w:t>
      </w:r>
      <w:proofErr w:type="spellStart"/>
      <w:r w:rsidR="001E4326">
        <w:t>Jedinstveni</w:t>
      </w:r>
      <w:proofErr w:type="spellEnd"/>
      <w:r w:rsidR="001E4326">
        <w:t xml:space="preserve"> </w:t>
      </w:r>
      <w:proofErr w:type="spellStart"/>
      <w:r w:rsidR="001E4326">
        <w:t>dizajn</w:t>
      </w:r>
      <w:proofErr w:type="spellEnd"/>
      <w:r w:rsidR="001E4326">
        <w:t xml:space="preserve">, </w:t>
      </w:r>
      <w:proofErr w:type="spellStart"/>
      <w:r w:rsidR="001E4326">
        <w:t>različit</w:t>
      </w:r>
      <w:proofErr w:type="spellEnd"/>
      <w:r w:rsidR="001E4326">
        <w:t xml:space="preserve"> </w:t>
      </w:r>
      <w:proofErr w:type="gramStart"/>
      <w:r w:rsidR="001E4326">
        <w:t>od</w:t>
      </w:r>
      <w:proofErr w:type="gramEnd"/>
      <w:r w:rsidR="001E4326">
        <w:t xml:space="preserve"> </w:t>
      </w:r>
      <w:proofErr w:type="spellStart"/>
      <w:r w:rsidR="001E4326">
        <w:t>bilo</w:t>
      </w:r>
      <w:proofErr w:type="spellEnd"/>
      <w:r w:rsidR="001E4326">
        <w:t xml:space="preserve"> </w:t>
      </w:r>
      <w:proofErr w:type="spellStart"/>
      <w:r w:rsidR="001E4326">
        <w:t>kojeg</w:t>
      </w:r>
      <w:proofErr w:type="spellEnd"/>
      <w:r w:rsidR="001E4326">
        <w:t xml:space="preserve"> </w:t>
      </w:r>
      <w:proofErr w:type="spellStart"/>
      <w:r w:rsidR="001E4326">
        <w:t>drugog</w:t>
      </w:r>
      <w:proofErr w:type="spellEnd"/>
      <w:r w:rsidR="001E4326">
        <w:t xml:space="preserve"> </w:t>
      </w:r>
      <w:proofErr w:type="spellStart"/>
      <w:r>
        <w:t>modela</w:t>
      </w:r>
      <w:proofErr w:type="spellEnd"/>
      <w:r w:rsidR="001E4326">
        <w:t xml:space="preserve">, </w:t>
      </w:r>
      <w:proofErr w:type="spellStart"/>
      <w:r w:rsidR="001E4326">
        <w:t>prepoznaje</w:t>
      </w:r>
      <w:proofErr w:type="spellEnd"/>
      <w:r w:rsidR="001E4326">
        <w:t xml:space="preserve"> </w:t>
      </w:r>
      <w:proofErr w:type="spellStart"/>
      <w:r w:rsidR="001E4326">
        <w:t>sa</w:t>
      </w:r>
      <w:proofErr w:type="spellEnd"/>
      <w:r w:rsidR="001E4326">
        <w:t xml:space="preserve"> </w:t>
      </w:r>
      <w:proofErr w:type="spellStart"/>
      <w:r w:rsidR="001E4326">
        <w:t>sa</w:t>
      </w:r>
      <w:proofErr w:type="spellEnd"/>
      <w:r w:rsidR="001E4326">
        <w:t xml:space="preserve"> </w:t>
      </w:r>
      <w:proofErr w:type="spellStart"/>
      <w:r w:rsidR="001E4326">
        <w:t>dva</w:t>
      </w:r>
      <w:proofErr w:type="spellEnd"/>
      <w:r w:rsidR="001E4326">
        <w:t xml:space="preserve"> </w:t>
      </w:r>
      <w:proofErr w:type="spellStart"/>
      <w:r w:rsidR="001E4326">
        <w:t>velika</w:t>
      </w:r>
      <w:proofErr w:type="spellEnd"/>
      <w:r w:rsidR="001E4326">
        <w:t xml:space="preserve"> </w:t>
      </w:r>
      <w:proofErr w:type="spellStart"/>
      <w:r w:rsidR="001E4326">
        <w:t>kruga</w:t>
      </w:r>
      <w:proofErr w:type="spellEnd"/>
      <w:r w:rsidR="001E4326">
        <w:t xml:space="preserve"> </w:t>
      </w:r>
      <w:proofErr w:type="spellStart"/>
      <w:r w:rsidR="001E4326">
        <w:t>koja</w:t>
      </w:r>
      <w:proofErr w:type="spellEnd"/>
      <w:r w:rsidR="001E4326">
        <w:t xml:space="preserve"> </w:t>
      </w:r>
      <w:proofErr w:type="spellStart"/>
      <w:r w:rsidR="001E4326">
        <w:t>sadrže</w:t>
      </w:r>
      <w:proofErr w:type="spellEnd"/>
      <w:r w:rsidR="001E4326">
        <w:t xml:space="preserve"> </w:t>
      </w:r>
      <w:proofErr w:type="spellStart"/>
      <w:r w:rsidR="001E4326">
        <w:t>četverostruku</w:t>
      </w:r>
      <w:proofErr w:type="spellEnd"/>
      <w:r w:rsidR="001E4326">
        <w:t xml:space="preserve"> </w:t>
      </w:r>
      <w:proofErr w:type="spellStart"/>
      <w:r w:rsidR="001E4326">
        <w:t>kameru</w:t>
      </w:r>
      <w:proofErr w:type="spellEnd"/>
      <w:r w:rsidR="001E4326">
        <w:t>.</w:t>
      </w:r>
    </w:p>
    <w:p w14:paraId="4339A88C" w14:textId="531F5AA6" w:rsidR="001E4326" w:rsidRDefault="004356D8" w:rsidP="001E4326">
      <w:pPr>
        <w:spacing w:after="160" w:line="252" w:lineRule="auto"/>
        <w:jc w:val="both"/>
      </w:pPr>
      <w:proofErr w:type="gramStart"/>
      <w:r>
        <w:t>Sa</w:t>
      </w:r>
      <w:proofErr w:type="gramEnd"/>
      <w:r>
        <w:t xml:space="preserve"> </w:t>
      </w:r>
      <w:proofErr w:type="spellStart"/>
      <w:r>
        <w:t>svojim</w:t>
      </w:r>
      <w:proofErr w:type="spellEnd"/>
      <w:r w:rsidR="001E4326">
        <w:t xml:space="preserve"> </w:t>
      </w:r>
      <w:proofErr w:type="spellStart"/>
      <w:r w:rsidR="001E4326">
        <w:t>mogućnostima</w:t>
      </w:r>
      <w:proofErr w:type="spellEnd"/>
      <w:r w:rsidR="001E4326">
        <w:t xml:space="preserve"> </w:t>
      </w:r>
      <w:proofErr w:type="spellStart"/>
      <w:r w:rsidR="001E4326">
        <w:t>snimanja</w:t>
      </w:r>
      <w:proofErr w:type="spellEnd"/>
      <w:r w:rsidR="001E4326">
        <w:t xml:space="preserve">, </w:t>
      </w:r>
      <w:hyperlink r:id="rId7" w:history="1">
        <w:r w:rsidR="001E4326" w:rsidRPr="00BE6868">
          <w:rPr>
            <w:rStyle w:val="Hyperlink"/>
          </w:rPr>
          <w:t>Huawei P50 Pro</w:t>
        </w:r>
      </w:hyperlink>
      <w:r w:rsidR="001E4326">
        <w:t xml:space="preserve"> </w:t>
      </w:r>
      <w:r w:rsidR="00097BCF">
        <w:t xml:space="preserve">je </w:t>
      </w:r>
      <w:proofErr w:type="spellStart"/>
      <w:r w:rsidR="001E4326">
        <w:t>nevjerovatan</w:t>
      </w:r>
      <w:proofErr w:type="spellEnd"/>
      <w:r w:rsidR="001E4326">
        <w:t xml:space="preserve"> model </w:t>
      </w:r>
      <w:proofErr w:type="spellStart"/>
      <w:r w:rsidR="001E4326">
        <w:t>sa</w:t>
      </w:r>
      <w:proofErr w:type="spellEnd"/>
      <w:r w:rsidR="001E4326">
        <w:t xml:space="preserve"> </w:t>
      </w:r>
      <w:proofErr w:type="spellStart"/>
      <w:r w:rsidR="001E4326">
        <w:t>jednim</w:t>
      </w:r>
      <w:proofErr w:type="spellEnd"/>
      <w:r w:rsidR="001E4326">
        <w:t xml:space="preserve"> od </w:t>
      </w:r>
      <w:proofErr w:type="spellStart"/>
      <w:r w:rsidR="001E4326">
        <w:t>najboljih</w:t>
      </w:r>
      <w:proofErr w:type="spellEnd"/>
      <w:r w:rsidR="001E4326">
        <w:t xml:space="preserve"> </w:t>
      </w:r>
      <w:proofErr w:type="spellStart"/>
      <w:r w:rsidR="001E4326">
        <w:t>sistema</w:t>
      </w:r>
      <w:proofErr w:type="spellEnd"/>
      <w:r w:rsidR="001E4326">
        <w:t xml:space="preserve"> </w:t>
      </w:r>
      <w:proofErr w:type="spellStart"/>
      <w:r w:rsidR="001E4326">
        <w:t>kamera</w:t>
      </w:r>
      <w:proofErr w:type="spellEnd"/>
      <w:r w:rsidR="001E4326">
        <w:t xml:space="preserve"> u </w:t>
      </w:r>
      <w:proofErr w:type="spellStart"/>
      <w:r w:rsidR="001E4326">
        <w:t>mobilnom</w:t>
      </w:r>
      <w:proofErr w:type="spellEnd"/>
      <w:r w:rsidR="001E4326">
        <w:t xml:space="preserve"> </w:t>
      </w:r>
      <w:proofErr w:type="spellStart"/>
      <w:r w:rsidR="001E4326">
        <w:t>svijetu</w:t>
      </w:r>
      <w:proofErr w:type="spellEnd"/>
      <w:r w:rsidR="001E4326">
        <w:t>.</w:t>
      </w:r>
    </w:p>
    <w:p w14:paraId="64E7AF75" w14:textId="242093EE" w:rsidR="00305352" w:rsidRDefault="001E4326" w:rsidP="001E4326">
      <w:pPr>
        <w:spacing w:after="160" w:line="252" w:lineRule="auto"/>
        <w:jc w:val="both"/>
      </w:pPr>
      <w:proofErr w:type="spellStart"/>
      <w:r>
        <w:t>Elegantan</w:t>
      </w:r>
      <w:proofErr w:type="spellEnd"/>
      <w:r>
        <w:t xml:space="preserve"> </w:t>
      </w:r>
      <w:proofErr w:type="spellStart"/>
      <w:r>
        <w:t>spolja</w:t>
      </w:r>
      <w:proofErr w:type="spellEnd"/>
      <w:r>
        <w:t>, Huawei P</w:t>
      </w:r>
      <w:r w:rsidR="00BE6868">
        <w:t xml:space="preserve">50 Pro </w:t>
      </w:r>
      <w:proofErr w:type="spellStart"/>
      <w:r w:rsidR="00BE6868">
        <w:t>ima</w:t>
      </w:r>
      <w:proofErr w:type="spellEnd"/>
      <w:r w:rsidR="00BE6868">
        <w:t xml:space="preserve"> </w:t>
      </w:r>
      <w:proofErr w:type="spellStart"/>
      <w:r w:rsidR="00BE6868">
        <w:t>moćnu</w:t>
      </w:r>
      <w:proofErr w:type="spellEnd"/>
      <w:r w:rsidR="00BE6868">
        <w:t xml:space="preserve"> </w:t>
      </w:r>
      <w:proofErr w:type="spellStart"/>
      <w:r w:rsidR="00BE6868">
        <w:t>unutrašnjost</w:t>
      </w:r>
      <w:proofErr w:type="spellEnd"/>
      <w:r w:rsidR="00BE6868">
        <w:t xml:space="preserve"> a </w:t>
      </w:r>
      <w:proofErr w:type="spellStart"/>
      <w:r w:rsidR="00BE6868">
        <w:t>v</w:t>
      </w:r>
      <w:r>
        <w:t>rhunski</w:t>
      </w:r>
      <w:proofErr w:type="spellEnd"/>
      <w:r>
        <w:t xml:space="preserve"> </w:t>
      </w:r>
      <w:proofErr w:type="spellStart"/>
      <w:r>
        <w:t>procesor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5 nm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superiorne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. </w:t>
      </w:r>
    </w:p>
    <w:p w14:paraId="45C1A3C6" w14:textId="77777777" w:rsidR="004406BB" w:rsidRDefault="004406BB" w:rsidP="00200B78">
      <w:pPr>
        <w:spacing w:after="160" w:line="252" w:lineRule="auto"/>
        <w:jc w:val="both"/>
      </w:pPr>
    </w:p>
    <w:p w14:paraId="4E853B29" w14:textId="2B4DA3A9" w:rsidR="00200B78" w:rsidRDefault="007A0241" w:rsidP="00200B78">
      <w:pPr>
        <w:spacing w:after="160" w:line="252" w:lineRule="auto"/>
        <w:jc w:val="both"/>
      </w:pPr>
      <w:proofErr w:type="spellStart"/>
      <w:r>
        <w:t>Idealan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za </w:t>
      </w:r>
      <w:proofErr w:type="spellStart"/>
      <w:r>
        <w:t>kreativce</w:t>
      </w:r>
      <w:proofErr w:type="spellEnd"/>
      <w:r>
        <w:t xml:space="preserve">, </w:t>
      </w:r>
      <w:r w:rsidRPr="00BE6868">
        <w:rPr>
          <w:b/>
        </w:rPr>
        <w:t>Huawei nova 9 SE</w:t>
      </w:r>
      <w:r>
        <w:t xml:space="preserve"> </w:t>
      </w:r>
      <w:r w:rsidR="00200B78">
        <w:t xml:space="preserve">je </w:t>
      </w:r>
      <w:proofErr w:type="spellStart"/>
      <w:r w:rsidR="00200B78">
        <w:t>stekao</w:t>
      </w:r>
      <w:proofErr w:type="spellEnd"/>
      <w:r w:rsidR="00200B78">
        <w:t xml:space="preserve"> </w:t>
      </w:r>
      <w:proofErr w:type="spellStart"/>
      <w:r w:rsidR="00200B78">
        <w:t>popularnost</w:t>
      </w:r>
      <w:proofErr w:type="spellEnd"/>
      <w:r w:rsidR="00200B78">
        <w:t xml:space="preserve"> </w:t>
      </w:r>
      <w:proofErr w:type="spellStart"/>
      <w:r w:rsidR="00200B78">
        <w:t>zbog</w:t>
      </w:r>
      <w:proofErr w:type="spellEnd"/>
      <w:r w:rsidR="00200B78">
        <w:t xml:space="preserve"> </w:t>
      </w:r>
      <w:proofErr w:type="spellStart"/>
      <w:r w:rsidR="00200B78">
        <w:t>performansi</w:t>
      </w:r>
      <w:proofErr w:type="spellEnd"/>
      <w:r w:rsidR="00200B78">
        <w:t xml:space="preserve">, </w:t>
      </w:r>
      <w:proofErr w:type="spellStart"/>
      <w:r w:rsidR="000209AD">
        <w:t>dizajna</w:t>
      </w:r>
      <w:proofErr w:type="spellEnd"/>
      <w:r>
        <w:t xml:space="preserve"> i </w:t>
      </w:r>
      <w:proofErr w:type="spellStart"/>
      <w:r w:rsidR="007604DB">
        <w:t>fantastične</w:t>
      </w:r>
      <w:proofErr w:type="spellEnd"/>
      <w:r>
        <w:t xml:space="preserve"> </w:t>
      </w:r>
      <w:proofErr w:type="spellStart"/>
      <w:r>
        <w:t>kamere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 w:rsidR="000209AD">
        <w:t>čak</w:t>
      </w:r>
      <w:proofErr w:type="spellEnd"/>
      <w:r w:rsidR="000209AD">
        <w:t xml:space="preserve"> </w:t>
      </w:r>
      <w:r>
        <w:t xml:space="preserve">108 MP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ističe</w:t>
      </w:r>
      <w:proofErr w:type="spellEnd"/>
      <w:r>
        <w:t xml:space="preserve">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sjaj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i </w:t>
      </w:r>
      <w:proofErr w:type="spellStart"/>
      <w:r>
        <w:t>priču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nje</w:t>
      </w:r>
      <w:proofErr w:type="spellEnd"/>
      <w:r>
        <w:t>.</w:t>
      </w:r>
    </w:p>
    <w:p w14:paraId="1EC5C250" w14:textId="2443F6C2" w:rsidR="000209AD" w:rsidRDefault="00A04D3E" w:rsidP="00200B78">
      <w:pPr>
        <w:spacing w:after="160" w:line="252" w:lineRule="auto"/>
        <w:jc w:val="both"/>
      </w:pPr>
      <w:proofErr w:type="spellStart"/>
      <w:r w:rsidRPr="00A04D3E">
        <w:t>Posebna</w:t>
      </w:r>
      <w:proofErr w:type="spellEnd"/>
      <w:r w:rsidRPr="00A04D3E">
        <w:t xml:space="preserve"> </w:t>
      </w:r>
      <w:proofErr w:type="spellStart"/>
      <w:r w:rsidRPr="00A04D3E">
        <w:t>pažnja</w:t>
      </w:r>
      <w:proofErr w:type="spellEnd"/>
      <w:r w:rsidRPr="00A04D3E">
        <w:t xml:space="preserve"> </w:t>
      </w:r>
      <w:proofErr w:type="spellStart"/>
      <w:r w:rsidRPr="00A04D3E">
        <w:t>posvećena</w:t>
      </w:r>
      <w:proofErr w:type="spellEnd"/>
      <w:r w:rsidRPr="00A04D3E">
        <w:t xml:space="preserve"> je </w:t>
      </w:r>
      <w:proofErr w:type="spellStart"/>
      <w:r w:rsidRPr="00A04D3E">
        <w:t>kreatorima</w:t>
      </w:r>
      <w:proofErr w:type="spellEnd"/>
      <w:r w:rsidRPr="00A04D3E">
        <w:t xml:space="preserve"> </w:t>
      </w:r>
      <w:r>
        <w:t xml:space="preserve">video </w:t>
      </w:r>
      <w:proofErr w:type="spellStart"/>
      <w:r>
        <w:t>sadržaja</w:t>
      </w:r>
      <w:proofErr w:type="spellEnd"/>
      <w:r>
        <w:t xml:space="preserve"> </w:t>
      </w:r>
      <w:proofErr w:type="spellStart"/>
      <w:r w:rsidRPr="00A04D3E">
        <w:t>jer</w:t>
      </w:r>
      <w:proofErr w:type="spellEnd"/>
      <w:r w:rsidRPr="00A04D3E">
        <w:t xml:space="preserve"> </w:t>
      </w:r>
      <w:proofErr w:type="spellStart"/>
      <w:r w:rsidRPr="00A04D3E">
        <w:t>ovaj</w:t>
      </w:r>
      <w:proofErr w:type="spellEnd"/>
      <w:r w:rsidRPr="00A04D3E">
        <w:t xml:space="preserve"> </w:t>
      </w:r>
      <w:r w:rsidR="004356D8">
        <w:t>model</w:t>
      </w:r>
      <w:r>
        <w:t xml:space="preserve"> </w:t>
      </w:r>
      <w:proofErr w:type="spellStart"/>
      <w:r w:rsidRPr="00A04D3E">
        <w:t>omogućava</w:t>
      </w:r>
      <w:proofErr w:type="spellEnd"/>
      <w:r w:rsidRPr="00A04D3E">
        <w:t xml:space="preserve"> </w:t>
      </w:r>
      <w:proofErr w:type="spellStart"/>
      <w:r w:rsidRPr="00A04D3E">
        <w:t>istovremeno</w:t>
      </w:r>
      <w:proofErr w:type="spellEnd"/>
      <w:r w:rsidRPr="00A04D3E">
        <w:t xml:space="preserve"> </w:t>
      </w:r>
      <w:proofErr w:type="spellStart"/>
      <w:r w:rsidRPr="00A04D3E">
        <w:t>snimanje</w:t>
      </w:r>
      <w:proofErr w:type="spellEnd"/>
      <w:r w:rsidRPr="00A04D3E">
        <w:t xml:space="preserve"> </w:t>
      </w:r>
      <w:proofErr w:type="spellStart"/>
      <w:r w:rsidRPr="00A04D3E">
        <w:t>prednjom</w:t>
      </w:r>
      <w:proofErr w:type="spellEnd"/>
      <w:r w:rsidRPr="00A04D3E">
        <w:t xml:space="preserve"> i </w:t>
      </w:r>
      <w:proofErr w:type="spellStart"/>
      <w:r w:rsidRPr="00A04D3E">
        <w:t>zadnjom</w:t>
      </w:r>
      <w:proofErr w:type="spellEnd"/>
      <w:r w:rsidRPr="00A04D3E">
        <w:t xml:space="preserve"> </w:t>
      </w:r>
      <w:proofErr w:type="spellStart"/>
      <w:r w:rsidRPr="00A04D3E">
        <w:t>kamerom</w:t>
      </w:r>
      <w:proofErr w:type="spellEnd"/>
      <w:r w:rsidRPr="00A04D3E">
        <w:t xml:space="preserve"> </w:t>
      </w:r>
      <w:proofErr w:type="spellStart"/>
      <w:proofErr w:type="gramStart"/>
      <w:r w:rsidRPr="00A04D3E">
        <w:t>ili</w:t>
      </w:r>
      <w:proofErr w:type="spellEnd"/>
      <w:proofErr w:type="gramEnd"/>
      <w:r w:rsidRPr="00A04D3E">
        <w:t xml:space="preserve"> </w:t>
      </w:r>
      <w:proofErr w:type="spellStart"/>
      <w:r w:rsidRPr="00A04D3E">
        <w:t>glavnom</w:t>
      </w:r>
      <w:proofErr w:type="spellEnd"/>
      <w:r w:rsidRPr="00A04D3E">
        <w:t xml:space="preserve"> i </w:t>
      </w:r>
      <w:proofErr w:type="spellStart"/>
      <w:r w:rsidRPr="00A04D3E">
        <w:t>širokougaonom</w:t>
      </w:r>
      <w:proofErr w:type="spellEnd"/>
      <w:r w:rsidRPr="00A04D3E">
        <w:t xml:space="preserve">. </w:t>
      </w:r>
      <w:proofErr w:type="spellStart"/>
      <w:r w:rsidR="000209AD">
        <w:t>Pustite</w:t>
      </w:r>
      <w:proofErr w:type="spellEnd"/>
      <w:r w:rsidR="000209AD">
        <w:t xml:space="preserve"> </w:t>
      </w:r>
      <w:proofErr w:type="spellStart"/>
      <w:r w:rsidR="000209AD">
        <w:t>mašti</w:t>
      </w:r>
      <w:proofErr w:type="spellEnd"/>
      <w:r w:rsidR="000209AD">
        <w:t xml:space="preserve"> </w:t>
      </w:r>
      <w:proofErr w:type="spellStart"/>
      <w:proofErr w:type="gramStart"/>
      <w:r w:rsidR="000209AD">
        <w:t>na</w:t>
      </w:r>
      <w:proofErr w:type="spellEnd"/>
      <w:proofErr w:type="gramEnd"/>
      <w:r w:rsidR="000209AD">
        <w:t xml:space="preserve"> </w:t>
      </w:r>
      <w:proofErr w:type="spellStart"/>
      <w:r w:rsidR="000209AD">
        <w:t>volju</w:t>
      </w:r>
      <w:proofErr w:type="spellEnd"/>
      <w:r w:rsidR="000209AD">
        <w:t xml:space="preserve"> i </w:t>
      </w:r>
      <w:proofErr w:type="spellStart"/>
      <w:r w:rsidR="000209AD" w:rsidRPr="000209AD">
        <w:t>napravi</w:t>
      </w:r>
      <w:r w:rsidR="000209AD">
        <w:t>te</w:t>
      </w:r>
      <w:proofErr w:type="spellEnd"/>
      <w:r w:rsidR="000209AD" w:rsidRPr="000209AD">
        <w:t xml:space="preserve"> </w:t>
      </w:r>
      <w:proofErr w:type="spellStart"/>
      <w:r w:rsidR="000209AD" w:rsidRPr="000209AD">
        <w:t>odličan</w:t>
      </w:r>
      <w:proofErr w:type="spellEnd"/>
      <w:r w:rsidR="000209AD" w:rsidRPr="000209AD">
        <w:t xml:space="preserve"> vlog bez </w:t>
      </w:r>
      <w:proofErr w:type="spellStart"/>
      <w:r w:rsidR="000209AD" w:rsidRPr="000209AD">
        <w:t>napora</w:t>
      </w:r>
      <w:proofErr w:type="spellEnd"/>
      <w:r w:rsidR="000209AD" w:rsidRPr="000209AD">
        <w:t>.</w:t>
      </w:r>
    </w:p>
    <w:p w14:paraId="6FA142EA" w14:textId="07048F83" w:rsidR="00A04D3E" w:rsidRDefault="000209AD" w:rsidP="00200B78">
      <w:pPr>
        <w:spacing w:after="160" w:line="252" w:lineRule="auto"/>
        <w:jc w:val="both"/>
      </w:pPr>
      <w:r>
        <w:t xml:space="preserve">Sa 66 W Huawei </w:t>
      </w:r>
      <w:proofErr w:type="spellStart"/>
      <w:r>
        <w:t>SuperCharge</w:t>
      </w:r>
      <w:proofErr w:type="spellEnd"/>
      <w:r>
        <w:t xml:space="preserve"> </w:t>
      </w:r>
      <w:proofErr w:type="spellStart"/>
      <w:r>
        <w:t>punjačem</w:t>
      </w:r>
      <w:proofErr w:type="spellEnd"/>
      <w:r>
        <w:t xml:space="preserve">, </w:t>
      </w:r>
      <w:hyperlink r:id="rId8" w:history="1">
        <w:r w:rsidR="00BE6868" w:rsidRPr="00BE6868">
          <w:rPr>
            <w:rStyle w:val="Hyperlink"/>
          </w:rPr>
          <w:t>Huawei nova 9 SE</w:t>
        </w:r>
      </w:hyperlink>
      <w:r>
        <w:t xml:space="preserve"> </w:t>
      </w:r>
      <w:proofErr w:type="spellStart"/>
      <w:r>
        <w:t>pojačava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za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</w:p>
    <w:p w14:paraId="37D814F3" w14:textId="17B3AD7D" w:rsidR="00200B78" w:rsidRDefault="00200B78" w:rsidP="00200B78">
      <w:pPr>
        <w:spacing w:after="160" w:line="252" w:lineRule="auto"/>
        <w:jc w:val="both"/>
      </w:pPr>
    </w:p>
    <w:p w14:paraId="15085CEF" w14:textId="6B0C979C" w:rsidR="004168DB" w:rsidRDefault="004168DB" w:rsidP="004168DB">
      <w:pPr>
        <w:spacing w:after="160" w:line="252" w:lineRule="auto"/>
        <w:jc w:val="both"/>
      </w:pPr>
      <w:proofErr w:type="gramStart"/>
      <w:r>
        <w:t>Sa</w:t>
      </w:r>
      <w:proofErr w:type="gramEnd"/>
      <w:r>
        <w:t xml:space="preserve"> </w:t>
      </w:r>
      <w:proofErr w:type="spellStart"/>
      <w:r>
        <w:t>p</w:t>
      </w:r>
      <w:r>
        <w:t>opularni</w:t>
      </w:r>
      <w:r>
        <w:t>m</w:t>
      </w:r>
      <w:proofErr w:type="spellEnd"/>
      <w:r>
        <w:t xml:space="preserve"> </w:t>
      </w:r>
      <w:proofErr w:type="spellStart"/>
      <w:r>
        <w:t>dizajn</w:t>
      </w:r>
      <w:r>
        <w:t>om</w:t>
      </w:r>
      <w:proofErr w:type="spellEnd"/>
      <w:r>
        <w:t xml:space="preserve"> </w:t>
      </w:r>
      <w:proofErr w:type="spellStart"/>
      <w:r>
        <w:t>svemirskog</w:t>
      </w:r>
      <w:proofErr w:type="spellEnd"/>
      <w:r>
        <w:t xml:space="preserve"> </w:t>
      </w:r>
      <w:proofErr w:type="spellStart"/>
      <w:r>
        <w:t>prstena</w:t>
      </w:r>
      <w:proofErr w:type="spellEnd"/>
      <w:r>
        <w:t>,</w:t>
      </w:r>
      <w:r>
        <w:t xml:space="preserve"> </w:t>
      </w:r>
      <w:r w:rsidRPr="004168DB">
        <w:rPr>
          <w:b/>
        </w:rPr>
        <w:t>Huawei nova Y90</w:t>
      </w:r>
      <w:r>
        <w:t xml:space="preserve"> </w:t>
      </w:r>
      <w:proofErr w:type="spellStart"/>
      <w:r w:rsidR="00E31601">
        <w:t>nudi</w:t>
      </w:r>
      <w:proofErr w:type="spellEnd"/>
      <w:r>
        <w:t xml:space="preserve"> </w:t>
      </w:r>
      <w:proofErr w:type="spellStart"/>
      <w:r w:rsidR="00E31601">
        <w:t>mnogo</w:t>
      </w:r>
      <w:proofErr w:type="spellEnd"/>
      <w:r w:rsidR="00E31601">
        <w:t xml:space="preserve"> </w:t>
      </w:r>
      <w:proofErr w:type="spellStart"/>
      <w:r w:rsidR="00E31601">
        <w:t>razloga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zavoljeti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model.</w:t>
      </w:r>
    </w:p>
    <w:p w14:paraId="4E8189E4" w14:textId="5D16CD32" w:rsidR="004168DB" w:rsidRDefault="004168DB" w:rsidP="004168DB">
      <w:pPr>
        <w:spacing w:after="160" w:line="252" w:lineRule="auto"/>
        <w:jc w:val="both"/>
      </w:pPr>
      <w:r>
        <w:t xml:space="preserve">Na </w:t>
      </w:r>
      <w:proofErr w:type="spellStart"/>
      <w:r>
        <w:t>velikom</w:t>
      </w:r>
      <w:proofErr w:type="spellEnd"/>
      <w:r>
        <w:t xml:space="preserve"> </w:t>
      </w:r>
      <w:proofErr w:type="spellStart"/>
      <w:r w:rsidRPr="004168DB">
        <w:t>FullView</w:t>
      </w:r>
      <w:proofErr w:type="spellEnd"/>
      <w:r>
        <w:t xml:space="preserve"> </w:t>
      </w:r>
      <w:proofErr w:type="spellStart"/>
      <w:r>
        <w:t>ekranu</w:t>
      </w:r>
      <w:proofErr w:type="spellEnd"/>
      <w:r>
        <w:t xml:space="preserve"> od 6</w:t>
      </w:r>
      <w:proofErr w:type="gramStart"/>
      <w:r>
        <w:t>,7</w:t>
      </w:r>
      <w:proofErr w:type="gramEnd"/>
      <w:r>
        <w:t xml:space="preserve"> </w:t>
      </w:r>
      <w:proofErr w:type="spellStart"/>
      <w:r>
        <w:t>inča</w:t>
      </w:r>
      <w:proofErr w:type="spellEnd"/>
      <w:r>
        <w:t xml:space="preserve"> </w:t>
      </w:r>
      <w:r w:rsidRPr="004168DB">
        <w:t xml:space="preserve">bez </w:t>
      </w:r>
      <w:proofErr w:type="spellStart"/>
      <w:r w:rsidRPr="004168DB">
        <w:t>ivica</w:t>
      </w:r>
      <w:proofErr w:type="spellEnd"/>
      <w:r w:rsidRPr="004168DB">
        <w:t xml:space="preserve"> </w:t>
      </w:r>
      <w:proofErr w:type="spellStart"/>
      <w:r w:rsidRPr="004168DB">
        <w:t>sa</w:t>
      </w:r>
      <w:proofErr w:type="spellEnd"/>
      <w:r w:rsidRPr="004168DB">
        <w:t xml:space="preserve"> ultra</w:t>
      </w:r>
      <w:r>
        <w:t xml:space="preserve"> </w:t>
      </w:r>
      <w:proofErr w:type="spellStart"/>
      <w:r w:rsidRPr="004168DB">
        <w:t>tankim</w:t>
      </w:r>
      <w:proofErr w:type="spellEnd"/>
      <w:r w:rsidRPr="004168DB">
        <w:t xml:space="preserve"> </w:t>
      </w:r>
      <w:proofErr w:type="spellStart"/>
      <w:r w:rsidRPr="004168DB">
        <w:t>okvirom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teče</w:t>
      </w:r>
      <w:proofErr w:type="spellEnd"/>
      <w:r>
        <w:t xml:space="preserve"> </w:t>
      </w:r>
      <w:proofErr w:type="spellStart"/>
      <w:r>
        <w:t>glatko</w:t>
      </w:r>
      <w:proofErr w:type="spellEnd"/>
      <w:r>
        <w:t xml:space="preserve"> i </w:t>
      </w:r>
      <w:proofErr w:type="spellStart"/>
      <w:r>
        <w:t>prijatno</w:t>
      </w:r>
      <w:proofErr w:type="spellEnd"/>
      <w:r>
        <w:t xml:space="preserve"> za </w:t>
      </w:r>
      <w:proofErr w:type="spellStart"/>
      <w:r>
        <w:t>gledanje</w:t>
      </w:r>
      <w:proofErr w:type="spellEnd"/>
      <w:r>
        <w:t xml:space="preserve">. </w:t>
      </w:r>
      <w:proofErr w:type="spellStart"/>
      <w:r>
        <w:t>Nevjerovatno</w:t>
      </w:r>
      <w:proofErr w:type="spellEnd"/>
      <w:r>
        <w:t xml:space="preserve"> </w:t>
      </w:r>
      <w:proofErr w:type="spellStart"/>
      <w:r>
        <w:t>izdržljiv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veliku</w:t>
      </w:r>
      <w:proofErr w:type="spellEnd"/>
      <w:r>
        <w:t xml:space="preserve"> </w:t>
      </w:r>
      <w:proofErr w:type="spellStart"/>
      <w:r>
        <w:t>bateriju</w:t>
      </w:r>
      <w:proofErr w:type="spellEnd"/>
      <w:r>
        <w:t xml:space="preserve"> od 5000 </w:t>
      </w:r>
      <w:proofErr w:type="spellStart"/>
      <w:r>
        <w:t>mAh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ojačana</w:t>
      </w:r>
      <w:proofErr w:type="spellEnd"/>
      <w:r>
        <w:t xml:space="preserve"> Huawei </w:t>
      </w:r>
      <w:proofErr w:type="spellStart"/>
      <w:r>
        <w:t>SuperCharge</w:t>
      </w:r>
      <w:proofErr w:type="spellEnd"/>
      <w:r>
        <w:t xml:space="preserve"> </w:t>
      </w:r>
      <w:proofErr w:type="spellStart"/>
      <w:r>
        <w:t>tehnologijom</w:t>
      </w:r>
      <w:proofErr w:type="spellEnd"/>
      <w:r>
        <w:t xml:space="preserve"> od 40 W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ubrzava</w:t>
      </w:r>
      <w:proofErr w:type="spellEnd"/>
      <w:r>
        <w:t xml:space="preserve"> </w:t>
      </w:r>
      <w:proofErr w:type="spellStart"/>
      <w:r>
        <w:t>punjenje</w:t>
      </w:r>
      <w:proofErr w:type="spellEnd"/>
      <w:r>
        <w:t>.</w:t>
      </w:r>
    </w:p>
    <w:p w14:paraId="5D8D9347" w14:textId="652DA44E" w:rsidR="004168DB" w:rsidRDefault="004168DB" w:rsidP="004168DB">
      <w:pPr>
        <w:spacing w:after="160" w:line="252" w:lineRule="auto"/>
        <w:jc w:val="both"/>
      </w:pPr>
      <w:proofErr w:type="spellStart"/>
      <w:r>
        <w:t>Trostruka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50 MP </w:t>
      </w:r>
      <w:proofErr w:type="spellStart"/>
      <w:r>
        <w:t>snima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u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veličini</w:t>
      </w:r>
      <w:proofErr w:type="spellEnd"/>
      <w:r>
        <w:t xml:space="preserve">, </w:t>
      </w:r>
      <w:r w:rsidR="00E31601">
        <w:t xml:space="preserve">a </w:t>
      </w:r>
      <w:proofErr w:type="spellStart"/>
      <w:r w:rsidR="00BE6868">
        <w:t>sa</w:t>
      </w:r>
      <w:proofErr w:type="spellEnd"/>
      <w:r w:rsidR="00BE6868">
        <w:t xml:space="preserve"> </w:t>
      </w:r>
      <w:r w:rsidR="00E31601">
        <w:t xml:space="preserve">128 GB </w:t>
      </w:r>
      <w:proofErr w:type="spellStart"/>
      <w:r w:rsidR="00E31601">
        <w:t>memorije</w:t>
      </w:r>
      <w:proofErr w:type="spellEnd"/>
      <w:r w:rsidR="00E31601">
        <w:t xml:space="preserve"> </w:t>
      </w:r>
      <w:hyperlink r:id="rId9" w:history="1">
        <w:r w:rsidR="00BE6868" w:rsidRPr="00BE6868">
          <w:rPr>
            <w:rStyle w:val="Hyperlink"/>
          </w:rPr>
          <w:t>Huawei nova Y90</w:t>
        </w:r>
      </w:hyperlink>
      <w:r w:rsidR="00BE6868">
        <w:rPr>
          <w:b/>
        </w:rPr>
        <w:t xml:space="preserve"> </w:t>
      </w:r>
      <w:proofErr w:type="spellStart"/>
      <w:r w:rsidR="00E31601">
        <w:t>daće</w:t>
      </w:r>
      <w:proofErr w:type="spellEnd"/>
      <w:r w:rsidR="00E31601">
        <w:t xml:space="preserve"> </w:t>
      </w:r>
      <w:proofErr w:type="spellStart"/>
      <w:r w:rsidR="00E31601">
        <w:t>vam</w:t>
      </w:r>
      <w:proofErr w:type="spellEnd"/>
      <w:r w:rsidR="00E31601">
        <w:t xml:space="preserve"> </w:t>
      </w:r>
      <w:proofErr w:type="spellStart"/>
      <w:r w:rsidR="00E31601">
        <w:t>dovoljno</w:t>
      </w:r>
      <w:proofErr w:type="spellEnd"/>
      <w:r w:rsidR="00E31601">
        <w:t xml:space="preserve"> </w:t>
      </w:r>
      <w:proofErr w:type="spellStart"/>
      <w:r w:rsidR="00E31601">
        <w:t>prostora</w:t>
      </w:r>
      <w:proofErr w:type="spellEnd"/>
      <w:r w:rsidR="00E31601">
        <w:t xml:space="preserve"> da </w:t>
      </w:r>
      <w:proofErr w:type="spellStart"/>
      <w:r w:rsidR="00E31601">
        <w:t>snimite</w:t>
      </w:r>
      <w:proofErr w:type="spellEnd"/>
      <w:r w:rsidR="00E31601">
        <w:t xml:space="preserve"> </w:t>
      </w:r>
      <w:proofErr w:type="spellStart"/>
      <w:r w:rsidR="00E31601">
        <w:t>sve</w:t>
      </w:r>
      <w:proofErr w:type="spellEnd"/>
      <w:r w:rsidR="00E31601">
        <w:t xml:space="preserve"> </w:t>
      </w:r>
      <w:proofErr w:type="spellStart"/>
      <w:r w:rsidR="00E31601">
        <w:t>što</w:t>
      </w:r>
      <w:proofErr w:type="spellEnd"/>
      <w:r w:rsidR="00E31601">
        <w:t xml:space="preserve"> </w:t>
      </w:r>
      <w:proofErr w:type="spellStart"/>
      <w:r w:rsidR="00E31601">
        <w:t>volite</w:t>
      </w:r>
      <w:proofErr w:type="spellEnd"/>
      <w:r w:rsidR="00E31601">
        <w:t>.</w:t>
      </w:r>
    </w:p>
    <w:p w14:paraId="2305340E" w14:textId="2AED0378" w:rsidR="00BE6868" w:rsidRDefault="00BE6868" w:rsidP="004168DB">
      <w:pPr>
        <w:spacing w:after="160" w:line="252" w:lineRule="auto"/>
        <w:jc w:val="both"/>
      </w:pPr>
    </w:p>
    <w:p w14:paraId="4FE317AB" w14:textId="58012A4D" w:rsidR="00BE6868" w:rsidRDefault="00BE6868" w:rsidP="00BE6868">
      <w:pPr>
        <w:spacing w:after="160" w:line="252" w:lineRule="auto"/>
        <w:jc w:val="both"/>
      </w:pPr>
      <w:r>
        <w:t xml:space="preserve">Za </w:t>
      </w:r>
      <w:proofErr w:type="spellStart"/>
      <w:r>
        <w:t>više</w:t>
      </w:r>
      <w:proofErr w:type="spellEnd"/>
      <w:r>
        <w:t xml:space="preserve"> informacija o </w:t>
      </w:r>
      <w:hyperlink r:id="rId10" w:history="1">
        <w:r w:rsidRPr="00BE6868">
          <w:rPr>
            <w:rStyle w:val="Hyperlink"/>
          </w:rPr>
          <w:t xml:space="preserve">Huawei </w:t>
        </w:r>
        <w:proofErr w:type="spellStart"/>
        <w:r w:rsidRPr="00BE6868">
          <w:rPr>
            <w:rStyle w:val="Hyperlink"/>
          </w:rPr>
          <w:t>telefonima</w:t>
        </w:r>
        <w:proofErr w:type="spellEnd"/>
      </w:hyperlink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r>
        <w:t>m</w:t>
      </w:r>
      <w:proofErr w:type="gramStart"/>
      <w:r>
        <w:t>:tel</w:t>
      </w:r>
      <w:proofErr w:type="gram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</w:t>
      </w:r>
      <w:r w:rsidRPr="00A32881">
        <w:rPr>
          <w:b/>
        </w:rPr>
        <w:t>0800 50 000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hyperlink r:id="rId11" w:history="1">
        <w:r w:rsidRPr="00A32881">
          <w:rPr>
            <w:rStyle w:val="Hyperlink"/>
            <w:b/>
          </w:rPr>
          <w:t>mtel.ba</w:t>
        </w:r>
      </w:hyperlink>
      <w:r>
        <w:t>.</w:t>
      </w:r>
    </w:p>
    <w:p w14:paraId="7ABFD248" w14:textId="77777777" w:rsidR="0013284B" w:rsidRPr="004850EB" w:rsidRDefault="0013284B" w:rsidP="004168DB">
      <w:pPr>
        <w:spacing w:after="160" w:line="252" w:lineRule="auto"/>
        <w:jc w:val="both"/>
      </w:pPr>
    </w:p>
    <w:sectPr w:rsidR="0013284B" w:rsidRPr="004850EB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96C9" w14:textId="77777777" w:rsidR="008B119F" w:rsidRDefault="008B119F">
      <w:r>
        <w:separator/>
      </w:r>
    </w:p>
  </w:endnote>
  <w:endnote w:type="continuationSeparator" w:id="0">
    <w:p w14:paraId="2349D204" w14:textId="77777777" w:rsidR="008B119F" w:rsidRDefault="008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D360" w14:textId="77777777" w:rsidR="008B119F" w:rsidRDefault="008B119F">
      <w:r>
        <w:separator/>
      </w:r>
    </w:p>
  </w:footnote>
  <w:footnote w:type="continuationSeparator" w:id="0">
    <w:p w14:paraId="3B2E54C4" w14:textId="77777777" w:rsidR="008B119F" w:rsidRDefault="008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00123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D050EE"/>
    <w:rsid w:val="00D121E6"/>
    <w:rsid w:val="00D219E3"/>
    <w:rsid w:val="00D4437E"/>
    <w:rsid w:val="00D53646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502F8"/>
    <w:rsid w:val="00F5642D"/>
    <w:rsid w:val="00F654DE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huawei-nova-9-se?offer=standar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huawei-p50-pro?offer=standar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lista-uredjaja/pretplata-tarife/pretplata-top?attr%5B166%5D%5B815%5D=8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oec/lista-uredjaja/pretplata-tarife/pretplata-top?attr%5B166%5D%5B815%5D=8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top/huawei-nova-9-se?offer=standar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62</cp:revision>
  <cp:lastPrinted>2009-01-21T12:49:00Z</cp:lastPrinted>
  <dcterms:created xsi:type="dcterms:W3CDTF">2020-10-12T12:05:00Z</dcterms:created>
  <dcterms:modified xsi:type="dcterms:W3CDTF">2022-10-12T09:50:00Z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