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8270B" w14:textId="6D8704C6" w:rsidR="000007F8" w:rsidRPr="00F12DC8" w:rsidRDefault="000007F8" w:rsidP="000007F8">
      <w:pPr>
        <w:ind w:left="180" w:right="125"/>
        <w:rPr>
          <w:lang w:val="sr-Latn-BA"/>
        </w:rPr>
      </w:pPr>
      <w:r w:rsidRPr="00F12DC8">
        <w:rPr>
          <w:b/>
          <w:lang w:val="sr-Latn-BA"/>
        </w:rPr>
        <w:t>Datum</w:t>
      </w:r>
      <w:r w:rsidRPr="00F12DC8">
        <w:rPr>
          <w:lang w:val="sr-Latn-BA"/>
        </w:rPr>
        <w:t>:</w:t>
      </w:r>
      <w:r w:rsidR="00947F28">
        <w:rPr>
          <w:lang w:val="sr-Latn-BA"/>
        </w:rPr>
        <w:t xml:space="preserve"> </w:t>
      </w:r>
      <w:r w:rsidR="00EB5D73">
        <w:rPr>
          <w:b/>
          <w:lang w:val="sr-Latn-BA"/>
        </w:rPr>
        <w:t>24</w:t>
      </w:r>
      <w:r w:rsidR="003C0345">
        <w:rPr>
          <w:b/>
          <w:lang w:val="sr-Latn-BA"/>
        </w:rPr>
        <w:t>.</w:t>
      </w:r>
      <w:r w:rsidR="00EB5D73">
        <w:rPr>
          <w:b/>
          <w:lang w:val="sr-Latn-BA"/>
        </w:rPr>
        <w:t>09</w:t>
      </w:r>
      <w:r w:rsidRPr="00F12DC8">
        <w:rPr>
          <w:b/>
          <w:lang w:val="sr-Latn-BA"/>
        </w:rPr>
        <w:t>.2020.</w:t>
      </w:r>
      <w:r w:rsidRPr="00F12DC8">
        <w:rPr>
          <w:lang w:val="sr-Latn-BA"/>
        </w:rPr>
        <w:t xml:space="preserve">                 </w:t>
      </w:r>
      <w:r w:rsidR="00947F28">
        <w:rPr>
          <w:b/>
          <w:lang w:val="sr-Latn-BA"/>
        </w:rPr>
        <w:t xml:space="preserve">          </w:t>
      </w:r>
      <w:bookmarkStart w:id="0" w:name="_GoBack"/>
      <w:bookmarkEnd w:id="0"/>
      <w:r w:rsidRPr="00F12DC8">
        <w:rPr>
          <w:b/>
          <w:lang w:val="sr-Latn-BA"/>
        </w:rPr>
        <w:t xml:space="preserve">                        SAOPŠTENJE ZA MEDIJE</w:t>
      </w:r>
      <w:r w:rsidRPr="00F12DC8">
        <w:rPr>
          <w:lang w:val="sr-Latn-BA"/>
        </w:rPr>
        <w:t xml:space="preserve"> </w:t>
      </w:r>
    </w:p>
    <w:p w14:paraId="6D1EA86F" w14:textId="77777777" w:rsidR="000007F8" w:rsidRPr="00F12DC8" w:rsidRDefault="000007F8" w:rsidP="000007F8">
      <w:pPr>
        <w:ind w:left="180" w:right="125"/>
        <w:rPr>
          <w:lang w:val="sr-Latn-BA"/>
        </w:rPr>
      </w:pPr>
    </w:p>
    <w:p w14:paraId="000BFE56" w14:textId="77777777" w:rsidR="00A111F9" w:rsidRDefault="00A111F9" w:rsidP="00A111F9">
      <w:pPr>
        <w:autoSpaceDE w:val="0"/>
        <w:autoSpaceDN w:val="0"/>
        <w:jc w:val="center"/>
        <w:rPr>
          <w:b/>
          <w:lang w:val="sr-Latn-BA"/>
        </w:rPr>
      </w:pPr>
    </w:p>
    <w:p w14:paraId="08BB32FF" w14:textId="4A87FC79" w:rsidR="00EB5D73" w:rsidRDefault="00EB5D73" w:rsidP="00EB5D73">
      <w:pPr>
        <w:pStyle w:val="p1"/>
        <w:spacing w:before="0" w:beforeAutospacing="0" w:after="0" w:afterAutospacing="0"/>
        <w:jc w:val="center"/>
        <w:rPr>
          <w:rStyle w:val="s1"/>
          <w:b/>
        </w:rPr>
      </w:pPr>
      <w:r w:rsidRPr="00EB5D73">
        <w:rPr>
          <w:rStyle w:val="s1"/>
          <w:b/>
        </w:rPr>
        <w:t>Snimanje TV sadržaja</w:t>
      </w:r>
    </w:p>
    <w:p w14:paraId="5DED88D8" w14:textId="77777777" w:rsidR="008E761B" w:rsidRPr="00EB5D73" w:rsidRDefault="008E761B" w:rsidP="00EB5D73">
      <w:pPr>
        <w:pStyle w:val="p1"/>
        <w:spacing w:before="0" w:beforeAutospacing="0" w:after="0" w:afterAutospacing="0"/>
        <w:jc w:val="center"/>
        <w:rPr>
          <w:b/>
        </w:rPr>
      </w:pPr>
    </w:p>
    <w:p w14:paraId="10A01756" w14:textId="451A20AE" w:rsidR="00EB5D73" w:rsidRPr="00EB5D73" w:rsidRDefault="00EB5D73" w:rsidP="00EB5D73">
      <w:pPr>
        <w:pStyle w:val="p1"/>
        <w:spacing w:before="0" w:beforeAutospacing="0" w:after="0" w:afterAutospacing="0"/>
        <w:jc w:val="center"/>
        <w:rPr>
          <w:b/>
          <w:i/>
        </w:rPr>
      </w:pPr>
      <w:r w:rsidRPr="00EB5D73">
        <w:rPr>
          <w:rStyle w:val="s1"/>
          <w:b/>
          <w:i/>
        </w:rPr>
        <w:t>m:tel IPTV napredna funkcionalnost</w:t>
      </w:r>
    </w:p>
    <w:p w14:paraId="68AC08A5" w14:textId="13E31AEB" w:rsidR="00EB5D73" w:rsidRDefault="00EB5D73" w:rsidP="00EB5D73">
      <w:pPr>
        <w:pStyle w:val="p2"/>
        <w:spacing w:before="0" w:beforeAutospacing="0" w:after="0" w:afterAutospacing="0"/>
      </w:pPr>
    </w:p>
    <w:p w14:paraId="0A8C5D00" w14:textId="77777777" w:rsidR="00E3351B" w:rsidRDefault="00E3351B" w:rsidP="00EB5D73">
      <w:pPr>
        <w:pStyle w:val="p2"/>
        <w:spacing w:before="0" w:beforeAutospacing="0" w:after="0" w:afterAutospacing="0"/>
      </w:pPr>
    </w:p>
    <w:p w14:paraId="2AD489F2" w14:textId="77777777" w:rsidR="00EB5D73" w:rsidRDefault="00EB5D73" w:rsidP="00EB5D73">
      <w:pPr>
        <w:pStyle w:val="p1"/>
        <w:spacing w:before="0" w:beforeAutospacing="0" w:after="0" w:afterAutospacing="0"/>
      </w:pPr>
      <w:r>
        <w:rPr>
          <w:rStyle w:val="s1"/>
        </w:rPr>
        <w:t>Ne tako davno snimanje omiljenih serija i filmova podrazumijevalo je da imate video rekorder i VHS kasete, te da sjedite pored televizora u trenutku kada želite da snimite program koji želite da sačuvate kako bi ga mogli iznova pogledati...</w:t>
      </w:r>
    </w:p>
    <w:p w14:paraId="36BCC0E3" w14:textId="77777777" w:rsidR="00EB5D73" w:rsidRDefault="00EB5D73" w:rsidP="00EB5D73">
      <w:pPr>
        <w:pStyle w:val="p2"/>
        <w:spacing w:before="0" w:beforeAutospacing="0" w:after="0" w:afterAutospacing="0"/>
      </w:pPr>
    </w:p>
    <w:p w14:paraId="0240923F" w14:textId="192B48BD" w:rsidR="00EB5D73" w:rsidRDefault="00EB5D73" w:rsidP="00EB5D73">
      <w:pPr>
        <w:pStyle w:val="p1"/>
        <w:spacing w:before="0" w:beforeAutospacing="0" w:after="0" w:afterAutospacing="0"/>
      </w:pPr>
      <w:r>
        <w:rPr>
          <w:rStyle w:val="s1"/>
        </w:rPr>
        <w:t xml:space="preserve">Na sreću, </w:t>
      </w:r>
      <w:hyperlink r:id="rId7" w:history="1">
        <w:r w:rsidRPr="004D0D6C">
          <w:rPr>
            <w:rStyle w:val="Hyperlink"/>
            <w:b/>
          </w:rPr>
          <w:t>Snimanje sadržaja</w:t>
        </w:r>
      </w:hyperlink>
      <w:r>
        <w:rPr>
          <w:rStyle w:val="s1"/>
        </w:rPr>
        <w:t xml:space="preserve"> je danas dodatna funkcionalnost m:tel IPTV-a koja gledaocima televizije, odnosno m:tel korisnicima, omogućava pristup naprednim video uslugama i ona podrazumijeva snimanje TV sadržaja po želji i na zahtjev korisnika sa odabranih kanala.</w:t>
      </w:r>
    </w:p>
    <w:p w14:paraId="02371CD5" w14:textId="77777777" w:rsidR="00EB5D73" w:rsidRDefault="00EB5D73" w:rsidP="00EB5D73">
      <w:pPr>
        <w:pStyle w:val="p2"/>
        <w:spacing w:before="0" w:beforeAutospacing="0" w:after="0" w:afterAutospacing="0"/>
      </w:pPr>
    </w:p>
    <w:p w14:paraId="1759D5B9" w14:textId="77777777" w:rsidR="00EB5D73" w:rsidRDefault="00EB5D73" w:rsidP="00EB5D73">
      <w:pPr>
        <w:pStyle w:val="p1"/>
        <w:spacing w:before="0" w:beforeAutospacing="0" w:after="0" w:afterAutospacing="0"/>
      </w:pPr>
      <w:r>
        <w:rPr>
          <w:rStyle w:val="s1"/>
        </w:rPr>
        <w:t>Korišćenjem usluge Snimanje sadržaja putem TV vodiča moguće je zakazati snimanje programa koji ne biste smjeli propustiti, bilo da se radi o filmu, omiljenoj seriji, fudbalskoj utakmici, teniskom meču, odnosno kako biste sve to jednostavno  mogli pogledati ponovo u vrijeme kada vama to najviše odgovara. </w:t>
      </w:r>
    </w:p>
    <w:p w14:paraId="6C68E979" w14:textId="77777777" w:rsidR="00EB5D73" w:rsidRDefault="00EB5D73" w:rsidP="00EB5D73">
      <w:pPr>
        <w:pStyle w:val="p2"/>
        <w:spacing w:before="0" w:beforeAutospacing="0" w:after="0" w:afterAutospacing="0"/>
      </w:pPr>
    </w:p>
    <w:p w14:paraId="7673DC9F" w14:textId="68C08BFA" w:rsidR="00EB5D73" w:rsidRDefault="00EB5D73" w:rsidP="00EB5D73">
      <w:pPr>
        <w:pStyle w:val="p1"/>
        <w:spacing w:before="0" w:beforeAutospacing="0" w:after="0" w:afterAutospacing="0"/>
      </w:pPr>
      <w:r>
        <w:rPr>
          <w:rStyle w:val="s1"/>
        </w:rPr>
        <w:t>Zahvaljujući ovoj funkcionalnosti snimljeni sadržaj možete gledati k</w:t>
      </w:r>
      <w:r w:rsidR="004D0D6C">
        <w:rPr>
          <w:rStyle w:val="s1"/>
        </w:rPr>
        <w:t>ad god i koliko god puta želite u roku od godinu dana ili dok</w:t>
      </w:r>
      <w:r>
        <w:rPr>
          <w:rStyle w:val="s1"/>
        </w:rPr>
        <w:t xml:space="preserve"> ga ne obrišete. Snimanje sadržaja možete izabrati na </w:t>
      </w:r>
      <w:r w:rsidR="004D0D6C">
        <w:rPr>
          <w:rStyle w:val="s2"/>
          <w:b/>
        </w:rPr>
        <w:t>93</w:t>
      </w:r>
      <w:r w:rsidRPr="00EB5D73">
        <w:rPr>
          <w:rStyle w:val="s1"/>
          <w:b/>
        </w:rPr>
        <w:t> </w:t>
      </w:r>
      <w:r w:rsidRPr="00EB5D73">
        <w:rPr>
          <w:rStyle w:val="apple-converted-space"/>
          <w:b/>
        </w:rPr>
        <w:t> </w:t>
      </w:r>
      <w:r w:rsidRPr="00EB5D73">
        <w:rPr>
          <w:rStyle w:val="s1"/>
          <w:b/>
        </w:rPr>
        <w:t>kanala</w:t>
      </w:r>
      <w:r>
        <w:rPr>
          <w:rStyle w:val="s1"/>
        </w:rPr>
        <w:t xml:space="preserve">, a ukupno vrijeme trajanja sadržaja koje ste snimili maksimalno može biti </w:t>
      </w:r>
      <w:r w:rsidRPr="00EB5D73">
        <w:rPr>
          <w:rStyle w:val="s1"/>
          <w:b/>
        </w:rPr>
        <w:t>10 časova</w:t>
      </w:r>
      <w:r>
        <w:rPr>
          <w:rStyle w:val="s1"/>
        </w:rPr>
        <w:t>. </w:t>
      </w:r>
      <w:r w:rsidR="00D95DDC">
        <w:rPr>
          <w:rStyle w:val="s1"/>
        </w:rPr>
        <w:t>L</w:t>
      </w:r>
      <w:r>
        <w:rPr>
          <w:rStyle w:val="s1"/>
        </w:rPr>
        <w:t>istu zakazanih snimanja i pregled snimljenog sadržaja jednostavno je pronaći u glavnom meniju. </w:t>
      </w:r>
      <w:r w:rsidR="004D0D6C">
        <w:rPr>
          <w:rStyle w:val="s1"/>
        </w:rPr>
        <w:t xml:space="preserve">A snimljeni sadržaj možete pregledati i putem </w:t>
      </w:r>
      <w:hyperlink r:id="rId8" w:history="1">
        <w:r w:rsidR="004D0D6C" w:rsidRPr="004D0D6C">
          <w:rPr>
            <w:rStyle w:val="Hyperlink"/>
            <w:b/>
          </w:rPr>
          <w:t>TV To Go</w:t>
        </w:r>
      </w:hyperlink>
      <w:r w:rsidR="004D0D6C">
        <w:rPr>
          <w:rStyle w:val="s1"/>
        </w:rPr>
        <w:t xml:space="preserve"> aplikacije na vašem tabletu, laptopu ili računaru. </w:t>
      </w:r>
    </w:p>
    <w:p w14:paraId="6D290C5B" w14:textId="65A5C640" w:rsidR="00EB5D73" w:rsidRDefault="00EB5D73" w:rsidP="00EB5D73">
      <w:pPr>
        <w:pStyle w:val="p2"/>
        <w:spacing w:before="0" w:beforeAutospacing="0" w:after="0" w:afterAutospacing="0"/>
      </w:pPr>
    </w:p>
    <w:p w14:paraId="5672085C" w14:textId="23B377E4" w:rsidR="00EB5D73" w:rsidRDefault="00EB5D73" w:rsidP="00EB5D73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>A svi oni koji do 31. oktobra 2020. godine postanu korisnici m:tel TV paketa, ili postojeći korisnici koji se odluče za jednu ili više novih usluga moći će uživati u najboljem TV sadržaju, uz najbolji internet po </w:t>
      </w:r>
      <w:r>
        <w:rPr>
          <w:rStyle w:val="s3"/>
          <w:b/>
          <w:bCs/>
        </w:rPr>
        <w:t>30% manjoj cijeni prva tri mjeseca</w:t>
      </w:r>
      <w:r>
        <w:rPr>
          <w:rStyle w:val="s1"/>
        </w:rPr>
        <w:t>, a ono što je najbolje imaće priliku da potpuno besplatno </w:t>
      </w:r>
      <w:r>
        <w:rPr>
          <w:rStyle w:val="s3"/>
          <w:b/>
          <w:bCs/>
        </w:rPr>
        <w:t>24 mjeseca</w:t>
      </w:r>
      <w:r>
        <w:rPr>
          <w:rStyle w:val="s1"/>
        </w:rPr>
        <w:t> uživaju u usluzi </w:t>
      </w:r>
      <w:r>
        <w:rPr>
          <w:rStyle w:val="s3"/>
          <w:b/>
          <w:bCs/>
        </w:rPr>
        <w:t>Snimanje sadržaja</w:t>
      </w:r>
      <w:r>
        <w:rPr>
          <w:rStyle w:val="s1"/>
        </w:rPr>
        <w:t> zahvaljujući kojoj ni jedan važan TV program, film, utakmica ili informativna emisija neće biti propušteni.</w:t>
      </w:r>
    </w:p>
    <w:p w14:paraId="370B3C39" w14:textId="45121ABE" w:rsidR="00D95DDC" w:rsidRDefault="00D95DDC" w:rsidP="00EB5D73">
      <w:pPr>
        <w:pStyle w:val="p1"/>
        <w:spacing w:before="0" w:beforeAutospacing="0" w:after="0" w:afterAutospacing="0"/>
        <w:rPr>
          <w:rStyle w:val="s1"/>
        </w:rPr>
      </w:pPr>
    </w:p>
    <w:p w14:paraId="4C30A98D" w14:textId="4A5B24C7" w:rsidR="000007F8" w:rsidRPr="00D95DDC" w:rsidRDefault="00D95DDC" w:rsidP="00D95DDC">
      <w:pPr>
        <w:pStyle w:val="p1"/>
        <w:spacing w:before="0" w:beforeAutospacing="0" w:after="0" w:afterAutospacing="0"/>
      </w:pPr>
      <w:r w:rsidRPr="00D95DDC">
        <w:rPr>
          <w:rStyle w:val="s1"/>
        </w:rPr>
        <w:lastRenderedPageBreak/>
        <w:t>Uživanje u TV programima zahvalj</w:t>
      </w:r>
      <w:r w:rsidR="005F3DC5">
        <w:rPr>
          <w:rStyle w:val="s1"/>
        </w:rPr>
        <w:t xml:space="preserve">ujući m:tel IPTV naprednim funkcionalnostima </w:t>
      </w:r>
      <w:r w:rsidRPr="00D95DDC">
        <w:rPr>
          <w:rStyle w:val="s1"/>
        </w:rPr>
        <w:t>koje podrazumijevaju snimanje, pauziranje, premotavanje i gledanje propuštenog sadržaja vam pruža potpuno novu dimenziju gledanja televizije.</w:t>
      </w:r>
      <w:r>
        <w:rPr>
          <w:rStyle w:val="s1"/>
        </w:rPr>
        <w:t xml:space="preserve"> </w:t>
      </w:r>
      <w:r w:rsidR="00EB5D73">
        <w:rPr>
          <w:rStyle w:val="s1"/>
        </w:rPr>
        <w:t>Za više informacija pozovite besplatan korisnički servis na 0 800 50 000.</w:t>
      </w:r>
    </w:p>
    <w:sectPr w:rsidR="000007F8" w:rsidRPr="00D95DDC" w:rsidSect="009E2FF2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BC587" w14:textId="77777777" w:rsidR="009955A5" w:rsidRDefault="009955A5">
      <w:r>
        <w:separator/>
      </w:r>
    </w:p>
  </w:endnote>
  <w:endnote w:type="continuationSeparator" w:id="0">
    <w:p w14:paraId="29047E85" w14:textId="77777777" w:rsidR="009955A5" w:rsidRDefault="0099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C07F1" w14:textId="77777777" w:rsidR="009955A5" w:rsidRDefault="009955A5">
      <w:r>
        <w:separator/>
      </w:r>
    </w:p>
  </w:footnote>
  <w:footnote w:type="continuationSeparator" w:id="0">
    <w:p w14:paraId="14DF494C" w14:textId="77777777" w:rsidR="009955A5" w:rsidRDefault="0099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44D8D4E2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542BB6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47F2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47F2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E9EFDF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07F8"/>
    <w:rsid w:val="000A3457"/>
    <w:rsid w:val="000C0116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26A3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21A3"/>
    <w:rsid w:val="00377D99"/>
    <w:rsid w:val="00396C22"/>
    <w:rsid w:val="003C0345"/>
    <w:rsid w:val="003C123D"/>
    <w:rsid w:val="003C1B55"/>
    <w:rsid w:val="003C23D8"/>
    <w:rsid w:val="003E64A6"/>
    <w:rsid w:val="003F1F01"/>
    <w:rsid w:val="0046486A"/>
    <w:rsid w:val="004774AC"/>
    <w:rsid w:val="004845AB"/>
    <w:rsid w:val="004850EB"/>
    <w:rsid w:val="00490AD9"/>
    <w:rsid w:val="00496F4A"/>
    <w:rsid w:val="004D0D6C"/>
    <w:rsid w:val="00507272"/>
    <w:rsid w:val="005329C5"/>
    <w:rsid w:val="005705E4"/>
    <w:rsid w:val="005B5174"/>
    <w:rsid w:val="005F1905"/>
    <w:rsid w:val="005F3DC5"/>
    <w:rsid w:val="00601D94"/>
    <w:rsid w:val="006029EE"/>
    <w:rsid w:val="0061394C"/>
    <w:rsid w:val="006165C4"/>
    <w:rsid w:val="006317A8"/>
    <w:rsid w:val="00663EA0"/>
    <w:rsid w:val="00664132"/>
    <w:rsid w:val="00676BE0"/>
    <w:rsid w:val="00682460"/>
    <w:rsid w:val="00691C83"/>
    <w:rsid w:val="00692906"/>
    <w:rsid w:val="006A4AF9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256CF"/>
    <w:rsid w:val="00833E3F"/>
    <w:rsid w:val="0084748F"/>
    <w:rsid w:val="00847D00"/>
    <w:rsid w:val="00867E45"/>
    <w:rsid w:val="00875D16"/>
    <w:rsid w:val="008809C2"/>
    <w:rsid w:val="0088383A"/>
    <w:rsid w:val="00890A32"/>
    <w:rsid w:val="008914D6"/>
    <w:rsid w:val="008E19A7"/>
    <w:rsid w:val="008E761B"/>
    <w:rsid w:val="008E79FA"/>
    <w:rsid w:val="008F3BC3"/>
    <w:rsid w:val="00914885"/>
    <w:rsid w:val="00936582"/>
    <w:rsid w:val="00942990"/>
    <w:rsid w:val="00947F28"/>
    <w:rsid w:val="00953847"/>
    <w:rsid w:val="00960A38"/>
    <w:rsid w:val="00990BD7"/>
    <w:rsid w:val="009955A5"/>
    <w:rsid w:val="009C546B"/>
    <w:rsid w:val="009E2FF2"/>
    <w:rsid w:val="009E6B8D"/>
    <w:rsid w:val="00A0762D"/>
    <w:rsid w:val="00A111F9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41BAC"/>
    <w:rsid w:val="00B65BEB"/>
    <w:rsid w:val="00B73C30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95DDC"/>
    <w:rsid w:val="00DA09CB"/>
    <w:rsid w:val="00DA72BF"/>
    <w:rsid w:val="00E30B02"/>
    <w:rsid w:val="00E3351B"/>
    <w:rsid w:val="00E671C8"/>
    <w:rsid w:val="00E82D5F"/>
    <w:rsid w:val="00E877E2"/>
    <w:rsid w:val="00EA67B6"/>
    <w:rsid w:val="00EB5432"/>
    <w:rsid w:val="00EB5D73"/>
    <w:rsid w:val="00EC5238"/>
    <w:rsid w:val="00F12DC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docId w15:val="{1F9E2D7D-F39F-4A8E-9A73-1E3660BA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C30"/>
    <w:rPr>
      <w:color w:val="0563C1"/>
      <w:u w:val="single"/>
    </w:rPr>
  </w:style>
  <w:style w:type="paragraph" w:customStyle="1" w:styleId="Normal1">
    <w:name w:val="Normal1"/>
    <w:basedOn w:val="Normal"/>
    <w:rsid w:val="000007F8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0007F8"/>
  </w:style>
  <w:style w:type="paragraph" w:styleId="NormalWeb">
    <w:name w:val="Normal (Web)"/>
    <w:basedOn w:val="Normal"/>
    <w:uiPriority w:val="99"/>
    <w:unhideWhenUsed/>
    <w:rsid w:val="003721A3"/>
    <w:pPr>
      <w:spacing w:before="100" w:beforeAutospacing="1" w:after="100" w:afterAutospacing="1"/>
    </w:pPr>
    <w:rPr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721A3"/>
    <w:rPr>
      <w:i/>
      <w:iCs/>
    </w:rPr>
  </w:style>
  <w:style w:type="paragraph" w:customStyle="1" w:styleId="p1">
    <w:name w:val="p1"/>
    <w:basedOn w:val="Normal"/>
    <w:rsid w:val="00EB5D73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paragraph" w:customStyle="1" w:styleId="p2">
    <w:name w:val="p2"/>
    <w:basedOn w:val="Normal"/>
    <w:rsid w:val="00EB5D73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paragraph" w:customStyle="1" w:styleId="p3">
    <w:name w:val="p3"/>
    <w:basedOn w:val="Normal"/>
    <w:rsid w:val="00EB5D73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character" w:customStyle="1" w:styleId="s1">
    <w:name w:val="s1"/>
    <w:basedOn w:val="DefaultParagraphFont"/>
    <w:rsid w:val="00EB5D73"/>
  </w:style>
  <w:style w:type="character" w:customStyle="1" w:styleId="s2">
    <w:name w:val="s2"/>
    <w:basedOn w:val="DefaultParagraphFont"/>
    <w:rsid w:val="00EB5D73"/>
  </w:style>
  <w:style w:type="character" w:customStyle="1" w:styleId="apple-converted-space">
    <w:name w:val="apple-converted-space"/>
    <w:basedOn w:val="DefaultParagraphFont"/>
    <w:rsid w:val="00EB5D73"/>
  </w:style>
  <w:style w:type="character" w:customStyle="1" w:styleId="s3">
    <w:name w:val="s3"/>
    <w:basedOn w:val="DefaultParagraphFont"/>
    <w:rsid w:val="00EB5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Televizija/TV-za-ponijeti/Sta-je-TV-To-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el.ba/Televizija/TV-ponuda/Napredne-funkcionalnost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Milica Stojaković</cp:lastModifiedBy>
  <cp:revision>9</cp:revision>
  <cp:lastPrinted>2009-01-21T12:49:00Z</cp:lastPrinted>
  <dcterms:created xsi:type="dcterms:W3CDTF">2020-09-03T09:38:00Z</dcterms:created>
  <dcterms:modified xsi:type="dcterms:W3CDTF">2020-09-24T08:27:00Z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