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A319C" w14:textId="77777777" w:rsidR="00167A40" w:rsidRDefault="00167A40" w:rsidP="00816ABC">
      <w:pPr>
        <w:ind w:right="125"/>
      </w:pPr>
    </w:p>
    <w:p w14:paraId="68DE3391" w14:textId="3E02792A" w:rsidR="00167A40" w:rsidRPr="00662E12" w:rsidRDefault="00167A40" w:rsidP="00816ABC">
      <w:pPr>
        <w:ind w:left="180" w:right="125"/>
        <w:rPr>
          <w:lang w:val="sr-Latn-BA"/>
        </w:rPr>
      </w:pPr>
      <w:r w:rsidRPr="00662E12">
        <w:rPr>
          <w:lang w:val="sr-Latn-BA"/>
        </w:rPr>
        <w:t xml:space="preserve">Datum: </w:t>
      </w:r>
      <w:r>
        <w:rPr>
          <w:lang w:val="sr-Latn-BA"/>
        </w:rPr>
        <w:t>01</w:t>
      </w:r>
      <w:r w:rsidRPr="00662E12">
        <w:rPr>
          <w:lang w:val="sr-Latn-BA"/>
        </w:rPr>
        <w:t>.0</w:t>
      </w:r>
      <w:r>
        <w:rPr>
          <w:lang w:val="sr-Latn-BA"/>
        </w:rPr>
        <w:t>7.2020</w:t>
      </w:r>
      <w:r w:rsidRPr="00662E12">
        <w:rPr>
          <w:lang w:val="sr-Latn-BA"/>
        </w:rPr>
        <w:t xml:space="preserve">. </w:t>
      </w:r>
      <w:r w:rsidRPr="00662E12">
        <w:rPr>
          <w:lang w:val="sr-Latn-BA"/>
        </w:rPr>
        <w:tab/>
      </w:r>
      <w:r w:rsidRPr="00662E12">
        <w:rPr>
          <w:lang w:val="sr-Latn-BA"/>
        </w:rPr>
        <w:tab/>
      </w:r>
      <w:r w:rsidRPr="00662E12">
        <w:rPr>
          <w:lang w:val="sr-Latn-BA"/>
        </w:rPr>
        <w:tab/>
        <w:t xml:space="preserve">                           </w:t>
      </w:r>
    </w:p>
    <w:p w14:paraId="2F6D324B" w14:textId="4DDB0D3C" w:rsidR="00167A40" w:rsidRPr="00662E12" w:rsidRDefault="005F13D3" w:rsidP="00816ABC">
      <w:pPr>
        <w:ind w:left="180" w:right="125"/>
        <w:jc w:val="right"/>
        <w:rPr>
          <w:b/>
          <w:lang w:val="sr-Latn-BA"/>
        </w:rPr>
      </w:pPr>
      <w:r>
        <w:rPr>
          <w:b/>
          <w:lang w:val="sr-Latn-BA"/>
        </w:rPr>
        <w:t>SAOPŠTENJE</w:t>
      </w:r>
      <w:r w:rsidR="00167A40" w:rsidRPr="00662E12">
        <w:rPr>
          <w:b/>
          <w:lang w:val="sr-Latn-BA"/>
        </w:rPr>
        <w:t xml:space="preserve"> ZA MEDIJE</w:t>
      </w:r>
    </w:p>
    <w:p w14:paraId="0B2F4150" w14:textId="77777777" w:rsidR="00167A40" w:rsidRDefault="00167A40" w:rsidP="00816ABC">
      <w:pPr>
        <w:ind w:left="180" w:right="125"/>
        <w:jc w:val="center"/>
        <w:rPr>
          <w:rFonts w:eastAsia="Calibri"/>
          <w:b/>
          <w:bCs/>
          <w:lang w:val="sr-Latn-BA"/>
        </w:rPr>
      </w:pPr>
    </w:p>
    <w:p w14:paraId="2EE95A47" w14:textId="77777777" w:rsidR="00167A40" w:rsidRDefault="00167A40" w:rsidP="00816ABC">
      <w:pPr>
        <w:ind w:left="180" w:right="125"/>
        <w:jc w:val="center"/>
        <w:rPr>
          <w:rFonts w:eastAsia="Calibri"/>
          <w:b/>
          <w:bCs/>
          <w:lang w:val="sr-Latn-BA"/>
        </w:rPr>
      </w:pPr>
    </w:p>
    <w:p w14:paraId="493922D2" w14:textId="77777777" w:rsidR="00167A40" w:rsidRDefault="00167A40" w:rsidP="00816ABC">
      <w:pPr>
        <w:ind w:left="180" w:right="125"/>
        <w:jc w:val="center"/>
        <w:rPr>
          <w:rFonts w:eastAsia="Calibri"/>
          <w:b/>
          <w:bCs/>
          <w:lang w:val="sr-Latn-BA"/>
        </w:rPr>
      </w:pPr>
    </w:p>
    <w:p w14:paraId="2FF9A1A4" w14:textId="48F1B07E" w:rsidR="00167A40" w:rsidRPr="00C00B36" w:rsidRDefault="00167A40" w:rsidP="00816ABC">
      <w:pPr>
        <w:ind w:left="180" w:right="125"/>
        <w:jc w:val="center"/>
        <w:rPr>
          <w:rFonts w:ascii="Calibri" w:eastAsia="Calibri" w:hAnsi="Calibri"/>
          <w:sz w:val="22"/>
          <w:szCs w:val="22"/>
        </w:rPr>
      </w:pPr>
      <w:r w:rsidRPr="00C00B36">
        <w:rPr>
          <w:rFonts w:eastAsia="Calibri"/>
          <w:b/>
          <w:bCs/>
          <w:lang w:val="sr-Latn-BA"/>
        </w:rPr>
        <w:t>Digitalizacija u oblasti poljoprivrede – saradnja kompanije m:tel i Ministarstva poljoprivrede, šumarstva i vodoprivrede</w:t>
      </w:r>
      <w:r>
        <w:rPr>
          <w:rFonts w:eastAsia="Calibri"/>
          <w:b/>
          <w:bCs/>
          <w:lang w:val="sr-Latn-BA"/>
        </w:rPr>
        <w:t xml:space="preserve"> RS</w:t>
      </w:r>
    </w:p>
    <w:p w14:paraId="16BAD1C5" w14:textId="77777777" w:rsidR="00167A40" w:rsidRPr="00C00B36" w:rsidRDefault="00167A40" w:rsidP="00816ABC">
      <w:pPr>
        <w:ind w:left="180" w:right="125"/>
        <w:jc w:val="center"/>
        <w:rPr>
          <w:rFonts w:ascii="Calibri" w:eastAsia="Calibri" w:hAnsi="Calibri"/>
          <w:sz w:val="22"/>
          <w:szCs w:val="22"/>
        </w:rPr>
      </w:pPr>
      <w:r w:rsidRPr="00C00B36">
        <w:rPr>
          <w:rFonts w:eastAsia="Calibri"/>
          <w:b/>
          <w:bCs/>
          <w:lang w:val="sr-Latn-BA"/>
        </w:rPr>
        <w:t> </w:t>
      </w:r>
    </w:p>
    <w:p w14:paraId="180E2718" w14:textId="77777777" w:rsidR="00167A40" w:rsidRPr="00C00B36" w:rsidRDefault="00167A40" w:rsidP="00816ABC">
      <w:pPr>
        <w:ind w:right="125"/>
        <w:rPr>
          <w:rFonts w:ascii="Calibri" w:eastAsia="Calibri" w:hAnsi="Calibri"/>
          <w:sz w:val="22"/>
          <w:szCs w:val="22"/>
        </w:rPr>
      </w:pPr>
      <w:r w:rsidRPr="00C00B36">
        <w:rPr>
          <w:rFonts w:eastAsia="Calibri"/>
          <w:b/>
          <w:bCs/>
          <w:lang w:val="sr-Latn-BA"/>
        </w:rPr>
        <w:t> </w:t>
      </w:r>
    </w:p>
    <w:p w14:paraId="71FE83DB" w14:textId="77777777" w:rsidR="00167A40" w:rsidRPr="00C00B36" w:rsidRDefault="00167A40" w:rsidP="00816ABC">
      <w:pPr>
        <w:ind w:left="180" w:right="125"/>
        <w:rPr>
          <w:rFonts w:ascii="Calibri" w:eastAsia="Calibri" w:hAnsi="Calibri"/>
          <w:sz w:val="22"/>
          <w:szCs w:val="22"/>
        </w:rPr>
      </w:pPr>
      <w:r w:rsidRPr="00C00B36">
        <w:rPr>
          <w:rFonts w:eastAsia="Calibri"/>
          <w:b/>
          <w:bCs/>
          <w:lang w:val="sr-Latn-BA"/>
        </w:rPr>
        <w:t> </w:t>
      </w:r>
    </w:p>
    <w:p w14:paraId="6969F4BA" w14:textId="1883A95E" w:rsidR="00167A40" w:rsidRPr="00C00B36" w:rsidRDefault="00167A40" w:rsidP="00816AB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  <w:lang w:val="sr-Latn-BA"/>
        </w:rPr>
        <w:t>Povodom saradnje između kompanije m:tel i Ministarstva poljoprivrede, šumarstva i vodoprivrede RS, koja je zaključena ugovorom potpisanim u martu ove godine, u poslovnoj zgradi m:tel-a u Banjaluci 1. jula 2020. godine, održana je konferencija za medije.</w:t>
      </w:r>
      <w:r w:rsidRPr="00C00B36">
        <w:rPr>
          <w:rFonts w:eastAsia="Calibri"/>
          <w:lang w:val="sr-Latn-BA"/>
        </w:rPr>
        <w:t> </w:t>
      </w:r>
    </w:p>
    <w:p w14:paraId="78561C3C" w14:textId="77777777" w:rsidR="00167A40" w:rsidRDefault="00167A40" w:rsidP="00816ABC">
      <w:pPr>
        <w:jc w:val="both"/>
        <w:rPr>
          <w:rFonts w:eastAsia="Calibri"/>
          <w:lang w:val="sr-Latn-BA"/>
        </w:rPr>
      </w:pPr>
    </w:p>
    <w:p w14:paraId="4A4381AF" w14:textId="43D52824" w:rsidR="00167A40" w:rsidRPr="00C00B36" w:rsidRDefault="00167A40" w:rsidP="00816AB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  <w:lang w:val="sr-Latn-BA"/>
        </w:rPr>
        <w:t xml:space="preserve">Projekat digitalizacije u oblasti poljoprivrede jedan je od velikih projekata koji </w:t>
      </w:r>
      <w:r w:rsidR="00D43122">
        <w:rPr>
          <w:rFonts w:eastAsia="Calibri"/>
          <w:lang w:val="sr-Latn-BA"/>
        </w:rPr>
        <w:t xml:space="preserve">je ovo ministarstvo u saradnji sa kompanijom m:tel započelo ove godine, a kroz </w:t>
      </w:r>
      <w:r w:rsidRPr="00C00B36">
        <w:rPr>
          <w:rFonts w:eastAsia="Calibri"/>
          <w:color w:val="000000"/>
        </w:rPr>
        <w:t xml:space="preserve">direktnu i efikasnu integraciju nauke i tehnologije </w:t>
      </w:r>
      <w:r w:rsidRPr="00C00B36">
        <w:rPr>
          <w:rFonts w:eastAsia="Calibri"/>
          <w:color w:val="000000"/>
          <w:lang w:val="sr-Latn-BA"/>
        </w:rPr>
        <w:t>u oblasti poljoprivredne proizvodnje putem pametnog softverskog rješenja „etFarm“</w:t>
      </w:r>
      <w:r w:rsidR="005F13D3">
        <w:rPr>
          <w:rFonts w:eastAsia="Calibri"/>
          <w:color w:val="000000"/>
          <w:lang w:val="sr-Latn-BA"/>
        </w:rPr>
        <w:t xml:space="preserve"> (</w:t>
      </w:r>
      <w:r w:rsidR="005F13D3">
        <w:rPr>
          <w:rFonts w:eastAsia="Calibri"/>
          <w:color w:val="000000"/>
        </w:rPr>
        <w:t>@Farm)</w:t>
      </w:r>
      <w:bookmarkStart w:id="0" w:name="_GoBack"/>
      <w:bookmarkEnd w:id="0"/>
      <w:r>
        <w:rPr>
          <w:rFonts w:eastAsia="Calibri"/>
          <w:color w:val="000000"/>
          <w:lang w:val="sr-Cyrl-RS"/>
        </w:rPr>
        <w:t>,</w:t>
      </w:r>
      <w:r w:rsidRPr="00C00B36">
        <w:rPr>
          <w:rFonts w:eastAsia="Calibri"/>
          <w:color w:val="000000"/>
          <w:lang w:val="sr-Latn-BA"/>
        </w:rPr>
        <w:t xml:space="preserve"> kojim će se omogućiti višestruke uštede i olakšati praćenje usjeva</w:t>
      </w:r>
      <w:r w:rsidRPr="00C00B36">
        <w:rPr>
          <w:rFonts w:eastAsia="Calibri"/>
          <w:color w:val="000000"/>
        </w:rPr>
        <w:t>.</w:t>
      </w:r>
    </w:p>
    <w:p w14:paraId="1AD2FD9A" w14:textId="77777777" w:rsidR="00167A40" w:rsidRPr="00C00B36" w:rsidRDefault="00167A40" w:rsidP="00816ABC">
      <w:pPr>
        <w:jc w:val="both"/>
        <w:rPr>
          <w:rFonts w:ascii="Calibri" w:eastAsia="Calibri" w:hAnsi="Calibri"/>
          <w:sz w:val="22"/>
          <w:szCs w:val="22"/>
        </w:rPr>
      </w:pPr>
      <w:r w:rsidRPr="00C00B36">
        <w:rPr>
          <w:rFonts w:eastAsia="Calibri"/>
          <w:lang w:val="sr-Latn-BA"/>
        </w:rPr>
        <w:t> </w:t>
      </w:r>
    </w:p>
    <w:p w14:paraId="7B0833BE" w14:textId="79A4C566" w:rsidR="00D43122" w:rsidRDefault="00D43122" w:rsidP="00D43122">
      <w:pPr>
        <w:jc w:val="both"/>
        <w:rPr>
          <w:rFonts w:eastAsia="Calibri"/>
          <w:lang w:val="sr-Latn-BA"/>
        </w:rPr>
      </w:pPr>
      <w:r w:rsidRPr="00D43122">
        <w:rPr>
          <w:rFonts w:eastAsia="Calibri"/>
          <w:lang w:val="sr-Latn-BA"/>
        </w:rPr>
        <w:t xml:space="preserve">Radi se o integralnom informacionom sistemu, razvijenom po svim </w:t>
      </w:r>
      <w:r>
        <w:rPr>
          <w:rFonts w:eastAsia="Calibri"/>
          <w:lang w:val="sr-Latn-BA"/>
        </w:rPr>
        <w:t xml:space="preserve">zadatim, svjetskim </w:t>
      </w:r>
      <w:r w:rsidRPr="00D43122">
        <w:rPr>
          <w:rFonts w:eastAsia="Calibri"/>
          <w:lang w:val="sr-Latn-BA"/>
        </w:rPr>
        <w:t xml:space="preserve">standardima, čiji je spaktar korisnika </w:t>
      </w:r>
      <w:r w:rsidR="0016157B">
        <w:rPr>
          <w:rFonts w:eastAsia="Calibri"/>
          <w:lang w:val="sr-Latn-BA"/>
        </w:rPr>
        <w:t xml:space="preserve">veoma </w:t>
      </w:r>
      <w:r w:rsidRPr="00D43122">
        <w:rPr>
          <w:rFonts w:eastAsia="Calibri"/>
          <w:lang w:val="sr-Latn-BA"/>
        </w:rPr>
        <w:t xml:space="preserve">širok. </w:t>
      </w:r>
      <w:r w:rsidR="0016157B">
        <w:rPr>
          <w:rFonts w:eastAsia="Calibri"/>
          <w:lang w:val="sr-Latn-BA"/>
        </w:rPr>
        <w:t xml:space="preserve">Ovaj sistem </w:t>
      </w:r>
      <w:r w:rsidRPr="00D43122">
        <w:rPr>
          <w:rFonts w:eastAsia="Calibri"/>
          <w:lang w:val="sr-Latn-BA"/>
        </w:rPr>
        <w:t xml:space="preserve">omogućava praćenje i kontrolu podsticaja, upravljanje zemljišnjim resursima, planiranje i praćenje proizvodnje i sl. </w:t>
      </w:r>
      <w:r w:rsidR="0016157B">
        <w:rPr>
          <w:rFonts w:eastAsia="Calibri"/>
          <w:lang w:val="sr-Latn-BA"/>
        </w:rPr>
        <w:t>Tako</w:t>
      </w:r>
      <w:r w:rsidR="0016157B">
        <w:rPr>
          <w:rFonts w:eastAsia="Calibri"/>
          <w:lang w:val="sr-Latn-RS"/>
        </w:rPr>
        <w:t>đe, prednost ovog sistema je što s</w:t>
      </w:r>
      <w:r w:rsidRPr="00D43122">
        <w:rPr>
          <w:rFonts w:eastAsia="Calibri"/>
          <w:lang w:val="sr-Latn-BA"/>
        </w:rPr>
        <w:t xml:space="preserve">avjetodavcima i proizvođačima omogućava stalni uvid u parcele koje vode, te </w:t>
      </w:r>
      <w:r w:rsidR="0016157B">
        <w:rPr>
          <w:rFonts w:eastAsia="Calibri"/>
          <w:lang w:val="sr-Latn-BA"/>
        </w:rPr>
        <w:t xml:space="preserve">pruža </w:t>
      </w:r>
      <w:r w:rsidRPr="00D43122">
        <w:rPr>
          <w:rFonts w:eastAsia="Calibri"/>
          <w:lang w:val="sr-Latn-BA"/>
        </w:rPr>
        <w:t>niz alata za upravljanje proizvodnjom.</w:t>
      </w:r>
    </w:p>
    <w:p w14:paraId="09883AFA" w14:textId="77777777" w:rsidR="0016157B" w:rsidRPr="00D43122" w:rsidRDefault="0016157B" w:rsidP="00D43122">
      <w:pPr>
        <w:jc w:val="both"/>
        <w:rPr>
          <w:rFonts w:eastAsia="Calibri"/>
          <w:lang w:val="sr-Latn-BA"/>
        </w:rPr>
      </w:pPr>
    </w:p>
    <w:p w14:paraId="2C7E73F5" w14:textId="5A274016" w:rsidR="0016157B" w:rsidRPr="0016157B" w:rsidRDefault="0016157B" w:rsidP="0016157B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Marko Lopičić, generalni direktor kompanije m:tel je povodom saradnje sa Ministarstvom poljoprivrede, šumarstva i vodoprivrede RS rekao da k</w:t>
      </w:r>
      <w:r w:rsidRPr="0016157B">
        <w:rPr>
          <w:rFonts w:eastAsia="Calibri"/>
          <w:lang w:val="sr-Latn-BA"/>
        </w:rPr>
        <w:t>ompanija m:tel već godinama unazad, a u skladu sa sv</w:t>
      </w:r>
      <w:r>
        <w:rPr>
          <w:rFonts w:eastAsia="Calibri"/>
          <w:lang w:val="sr-Latn-BA"/>
        </w:rPr>
        <w:t>j</w:t>
      </w:r>
      <w:r w:rsidRPr="0016157B">
        <w:rPr>
          <w:rFonts w:eastAsia="Calibri"/>
          <w:lang w:val="sr-Latn-BA"/>
        </w:rPr>
        <w:t>etskim kretanjima na polju telekomunikacija, naročito fokusirana na digitalizaciju kao garant za bolju budućnost u svim oblastima života</w:t>
      </w:r>
      <w:r>
        <w:rPr>
          <w:rFonts w:eastAsia="Calibri"/>
          <w:lang w:val="sr-Latn-BA"/>
        </w:rPr>
        <w:t>, te naglasio: „</w:t>
      </w:r>
      <w:r w:rsidRPr="0016157B">
        <w:rPr>
          <w:rFonts w:eastAsia="Calibri"/>
          <w:lang w:val="sr-Latn-BA"/>
        </w:rPr>
        <w:t xml:space="preserve">Digitalna transformacija, između ostalog, uz pomoć modernih tehnologija, obezbeđuje efikasnije i bolje poslovanje, a svoju primenu vidi u svim privrednim oblastima i granama. S tim u vezi, gde god postoji potreba i šansa za </w:t>
      </w:r>
      <w:r w:rsidRPr="0016157B">
        <w:rPr>
          <w:rFonts w:eastAsia="Calibri"/>
          <w:lang w:val="sr-Latn-BA"/>
        </w:rPr>
        <w:lastRenderedPageBreak/>
        <w:t>saradnju koja uključuje i proces digitalizacije, kompanija m:tel je zainteresovana da bude deo tog projekta</w:t>
      </w:r>
      <w:r>
        <w:rPr>
          <w:rFonts w:eastAsia="Calibri"/>
          <w:lang w:val="sr-Latn-BA"/>
        </w:rPr>
        <w:t>“</w:t>
      </w:r>
      <w:r w:rsidRPr="0016157B">
        <w:rPr>
          <w:rFonts w:eastAsia="Calibri"/>
          <w:lang w:val="sr-Latn-BA"/>
        </w:rPr>
        <w:t>.</w:t>
      </w:r>
      <w:r>
        <w:rPr>
          <w:rFonts w:eastAsia="Calibri"/>
          <w:lang w:val="sr-Latn-BA"/>
        </w:rPr>
        <w:t xml:space="preserve"> Lopičić je naveo da je jedan </w:t>
      </w:r>
      <w:r w:rsidRPr="0016157B">
        <w:rPr>
          <w:rFonts w:eastAsia="Calibri"/>
          <w:lang w:val="sr-Latn-BA"/>
        </w:rPr>
        <w:t xml:space="preserve">od takvih ugovora, odnosno realizovanih projekata upravo je ovaj koji je nastao u saradnji sa Ministarstvom poljoprivrede, šumarstva i vodoprivrede RS. </w:t>
      </w:r>
      <w:r w:rsidR="007705C9">
        <w:rPr>
          <w:rFonts w:eastAsia="Calibri"/>
          <w:lang w:val="sr-Latn-BA"/>
        </w:rPr>
        <w:t>„</w:t>
      </w:r>
      <w:r w:rsidRPr="0016157B">
        <w:rPr>
          <w:rFonts w:eastAsia="Calibri"/>
          <w:lang w:val="sr-Latn-BA"/>
        </w:rPr>
        <w:t>Sistem omogućava direktnu i efikasnu integraciju nauke u poljoprivrednu proizvodnju, a razvijen je po standardima EU</w:t>
      </w:r>
      <w:r w:rsidR="007705C9">
        <w:rPr>
          <w:rFonts w:eastAsia="Calibri"/>
          <w:lang w:val="sr-Latn-BA"/>
        </w:rPr>
        <w:t>, a sve funkcionalnosti prilagođene su konkretnoj nameni, prema potrebama Ministarstva“, rekao je Marko Lopičić</w:t>
      </w:r>
      <w:r w:rsidRPr="0016157B">
        <w:rPr>
          <w:rFonts w:eastAsia="Calibri"/>
          <w:lang w:val="sr-Latn-BA"/>
        </w:rPr>
        <w:t>.</w:t>
      </w:r>
    </w:p>
    <w:p w14:paraId="13C422C5" w14:textId="5E00A923" w:rsidR="0016157B" w:rsidRPr="0016157B" w:rsidRDefault="0016157B" w:rsidP="0016157B">
      <w:pPr>
        <w:jc w:val="both"/>
        <w:rPr>
          <w:rFonts w:eastAsia="Calibri"/>
          <w:lang w:val="sr-Latn-BA"/>
        </w:rPr>
      </w:pPr>
      <w:r w:rsidRPr="0016157B">
        <w:rPr>
          <w:rFonts w:eastAsia="Calibri"/>
          <w:lang w:val="sr-Latn-BA"/>
        </w:rPr>
        <w:t xml:space="preserve"> </w:t>
      </w:r>
    </w:p>
    <w:p w14:paraId="44236E5B" w14:textId="77777777" w:rsidR="00C47B63" w:rsidRDefault="007705C9" w:rsidP="00FF0C0D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Ministar poljoprivrede, šumarstva i vodoprivrede u Vladi RS Boris Pašalić, ovom prilikom je izrazio zadovoljstvo saradnjom sa kompanijom m:tel na projektu digitalizacije u oblasti poljoprivrede, te naveo</w:t>
      </w:r>
      <w:r w:rsidR="00C47B63">
        <w:rPr>
          <w:rFonts w:eastAsia="Calibri"/>
          <w:lang w:val="sr-Latn-BA"/>
        </w:rPr>
        <w:t xml:space="preserve"> da je Ministarstvo opredijeljeno za nove tehnologije u poljoprivredi, te da i samo aktivno radi na tom planu.</w:t>
      </w:r>
    </w:p>
    <w:p w14:paraId="55BB3C73" w14:textId="5FB29B1F" w:rsidR="0016157B" w:rsidRDefault="00C47B63" w:rsidP="00FF0C0D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„Podsjećam da je našim poljoprivrednicima već više od dvije godine besplatno na raspolaganju i naš prognozno-izvještajni servis – Carpo, koji je razvilo Ministarstvo, a planira se uvođenje i dodatnih servisa za pomoć poljoprivrednim proizvođačima, o čemu ćemo uskoro obavijestiti javnost. </w:t>
      </w:r>
      <w:r w:rsidR="00593A68">
        <w:rPr>
          <w:rFonts w:eastAsia="Calibri"/>
          <w:lang w:val="sr-Latn-BA"/>
        </w:rPr>
        <w:t>'</w:t>
      </w:r>
      <w:r>
        <w:rPr>
          <w:rFonts w:eastAsia="Calibri"/>
          <w:lang w:val="sr-Latn-BA"/>
        </w:rPr>
        <w:t>EtFarm</w:t>
      </w:r>
      <w:r w:rsidR="00593A68">
        <w:rPr>
          <w:rFonts w:eastAsia="Calibri"/>
          <w:lang w:val="sr-Latn-BA"/>
        </w:rPr>
        <w:t>'</w:t>
      </w:r>
      <w:r>
        <w:rPr>
          <w:rFonts w:eastAsia="Calibri"/>
          <w:lang w:val="sr-Latn-BA"/>
        </w:rPr>
        <w:t xml:space="preserve"> će svakako dodatno unaprijediti digitalizaciju u oblasti poljoprivrede i mi u Ministarstvu ovakvim projektima dajemo punu podršku“, rekao je Pašalić.  </w:t>
      </w:r>
    </w:p>
    <w:p w14:paraId="037A8AAB" w14:textId="77777777" w:rsidR="0016157B" w:rsidRDefault="0016157B" w:rsidP="00FF0C0D">
      <w:pPr>
        <w:jc w:val="both"/>
        <w:rPr>
          <w:rFonts w:eastAsia="Calibri"/>
          <w:lang w:val="sr-Latn-BA"/>
        </w:rPr>
      </w:pPr>
    </w:p>
    <w:p w14:paraId="20C2C142" w14:textId="2B61E1B7" w:rsidR="00D43122" w:rsidRDefault="0016157B" w:rsidP="00FF0C0D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„EtF</w:t>
      </w:r>
      <w:r w:rsidR="00D43122" w:rsidRPr="00D43122">
        <w:rPr>
          <w:rFonts w:eastAsia="Calibri"/>
          <w:lang w:val="sr-Latn-BA"/>
        </w:rPr>
        <w:t>arm</w:t>
      </w:r>
      <w:r>
        <w:rPr>
          <w:rFonts w:eastAsia="Calibri"/>
          <w:lang w:val="sr-Latn-BA"/>
        </w:rPr>
        <w:t>“</w:t>
      </w:r>
      <w:r w:rsidR="00D43122" w:rsidRPr="00D43122">
        <w:rPr>
          <w:rFonts w:eastAsia="Calibri"/>
          <w:lang w:val="sr-Latn-BA"/>
        </w:rPr>
        <w:t xml:space="preserve"> čini više modula: etF</w:t>
      </w:r>
      <w:r>
        <w:rPr>
          <w:rFonts w:eastAsia="Calibri"/>
          <w:lang w:val="sr-Latn-BA"/>
        </w:rPr>
        <w:t>arm</w:t>
      </w:r>
      <w:r w:rsidR="00D43122" w:rsidRPr="00D43122">
        <w:rPr>
          <w:rFonts w:eastAsia="Calibri"/>
          <w:lang w:val="sr-Latn-BA"/>
        </w:rPr>
        <w:t xml:space="preserve"> LPIS, etF</w:t>
      </w:r>
      <w:r>
        <w:rPr>
          <w:rFonts w:eastAsia="Calibri"/>
          <w:lang w:val="sr-Latn-BA"/>
        </w:rPr>
        <w:t>arm</w:t>
      </w:r>
      <w:r w:rsidR="00D43122" w:rsidRPr="00D43122">
        <w:rPr>
          <w:rFonts w:eastAsia="Calibri"/>
          <w:lang w:val="sr-Latn-BA"/>
        </w:rPr>
        <w:t xml:space="preserve"> polje, etF</w:t>
      </w:r>
      <w:r>
        <w:rPr>
          <w:rFonts w:eastAsia="Calibri"/>
          <w:lang w:val="sr-Latn-BA"/>
        </w:rPr>
        <w:t>arm</w:t>
      </w:r>
      <w:r w:rsidR="00D43122" w:rsidRPr="00D43122">
        <w:rPr>
          <w:rFonts w:eastAsia="Calibri"/>
          <w:lang w:val="sr-Latn-BA"/>
        </w:rPr>
        <w:t xml:space="preserve"> kolektor, etF</w:t>
      </w:r>
      <w:r>
        <w:rPr>
          <w:rFonts w:eastAsia="Calibri"/>
          <w:lang w:val="sr-Latn-BA"/>
        </w:rPr>
        <w:t>arm</w:t>
      </w:r>
      <w:r w:rsidR="00D43122" w:rsidRPr="00D43122">
        <w:rPr>
          <w:rFonts w:eastAsia="Calibri"/>
          <w:lang w:val="sr-Latn-BA"/>
        </w:rPr>
        <w:t xml:space="preserve"> administracija. U toku je rad na još dva servisa i dvije baze podataka i to zemljišni informacioni sistem i fitosanitarni GIS. U </w:t>
      </w:r>
      <w:r>
        <w:rPr>
          <w:rFonts w:eastAsia="Calibri"/>
          <w:lang w:val="sr-Latn-BA"/>
        </w:rPr>
        <w:t>„</w:t>
      </w:r>
      <w:r w:rsidR="00D43122" w:rsidRPr="00D43122">
        <w:rPr>
          <w:rFonts w:eastAsia="Calibri"/>
          <w:lang w:val="sr-Latn-BA"/>
        </w:rPr>
        <w:t>etF</w:t>
      </w:r>
      <w:r>
        <w:rPr>
          <w:rFonts w:eastAsia="Calibri"/>
          <w:lang w:val="sr-Latn-BA"/>
        </w:rPr>
        <w:t>arm“,</w:t>
      </w:r>
      <w:r w:rsidR="00D43122" w:rsidRPr="00D43122">
        <w:rPr>
          <w:rFonts w:eastAsia="Calibri"/>
          <w:lang w:val="sr-Latn-BA"/>
        </w:rPr>
        <w:t xml:space="preserve"> </w:t>
      </w:r>
      <w:r w:rsidRPr="00D43122">
        <w:rPr>
          <w:rFonts w:eastAsia="Calibri"/>
          <w:lang w:val="sr-Latn-BA"/>
        </w:rPr>
        <w:t>poljoprivredni informacioni sistem</w:t>
      </w:r>
      <w:r>
        <w:rPr>
          <w:rFonts w:eastAsia="Calibri"/>
          <w:lang w:val="sr-Latn-BA"/>
        </w:rPr>
        <w:t>,</w:t>
      </w:r>
      <w:r w:rsidR="00D43122" w:rsidRPr="00D43122">
        <w:rPr>
          <w:rFonts w:eastAsia="Calibri"/>
          <w:lang w:val="sr-Latn-BA"/>
        </w:rPr>
        <w:t xml:space="preserve"> integrišu se podaci iz više izvora: digitalni katastarski planovi iz R</w:t>
      </w:r>
      <w:r>
        <w:rPr>
          <w:rFonts w:eastAsia="Calibri"/>
          <w:lang w:val="sr-Latn-BA"/>
        </w:rPr>
        <w:t>epubličke uprave za geodetske i imovinsko-pravne poslove RS</w:t>
      </w:r>
      <w:r w:rsidR="00D43122" w:rsidRPr="00D43122">
        <w:rPr>
          <w:rFonts w:eastAsia="Calibri"/>
          <w:lang w:val="sr-Latn-BA"/>
        </w:rPr>
        <w:t>, poda</w:t>
      </w:r>
      <w:r>
        <w:rPr>
          <w:rFonts w:eastAsia="Calibri"/>
          <w:lang w:val="sr-Latn-BA"/>
        </w:rPr>
        <w:t>c</w:t>
      </w:r>
      <w:r w:rsidR="00D43122" w:rsidRPr="00D43122">
        <w:rPr>
          <w:rFonts w:eastAsia="Calibri"/>
          <w:lang w:val="sr-Latn-BA"/>
        </w:rPr>
        <w:t>i o korištenju parcela i posjedima iz APIF-a, satelitski snimci, te podaci koje unose korisnici.</w:t>
      </w:r>
    </w:p>
    <w:p w14:paraId="651CF468" w14:textId="13E64914" w:rsidR="007705C9" w:rsidRDefault="007705C9" w:rsidP="00FF0C0D">
      <w:pPr>
        <w:jc w:val="both"/>
        <w:rPr>
          <w:rFonts w:eastAsia="Calibri"/>
          <w:lang w:val="sr-Latn-BA"/>
        </w:rPr>
      </w:pPr>
    </w:p>
    <w:p w14:paraId="048E48AE" w14:textId="07C6D056" w:rsidR="007705C9" w:rsidRPr="00D43122" w:rsidRDefault="007705C9" w:rsidP="00FF0C0D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Kompanija m:tel i ovo ministarstvo nastaviće saradnju i u budućnosti, s ciljem modernizacije oblasti poljoprivrede uz pomoć najsavremenije tehnologije današnjice.</w:t>
      </w:r>
    </w:p>
    <w:p w14:paraId="6A7CD545" w14:textId="77777777" w:rsidR="00D43122" w:rsidRPr="00D43122" w:rsidRDefault="00D43122" w:rsidP="00FF0C0D">
      <w:pPr>
        <w:jc w:val="both"/>
        <w:rPr>
          <w:rFonts w:eastAsia="Calibri"/>
          <w:lang w:val="sr-Latn-BA"/>
        </w:rPr>
      </w:pPr>
    </w:p>
    <w:p w14:paraId="051A025A" w14:textId="77777777" w:rsidR="00167A40" w:rsidRPr="00C00B36" w:rsidRDefault="00167A40" w:rsidP="00816ABC">
      <w:pPr>
        <w:ind w:right="125"/>
        <w:jc w:val="right"/>
        <w:rPr>
          <w:rFonts w:ascii="Calibri" w:eastAsia="Calibri" w:hAnsi="Calibri"/>
          <w:sz w:val="22"/>
          <w:szCs w:val="22"/>
        </w:rPr>
      </w:pPr>
      <w:r w:rsidRPr="00C00B36">
        <w:rPr>
          <w:rFonts w:eastAsia="Calibri"/>
          <w:b/>
          <w:bCs/>
          <w:lang w:val="sr-Latn-BA"/>
        </w:rPr>
        <w:t>m:tel – imate prijatelje!</w:t>
      </w:r>
    </w:p>
    <w:p w14:paraId="51D8DEB5" w14:textId="77777777" w:rsidR="00167A40" w:rsidRDefault="00167A40" w:rsidP="00816ABC">
      <w:pPr>
        <w:ind w:left="180" w:right="125"/>
      </w:pPr>
    </w:p>
    <w:sectPr w:rsidR="00167A40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3CC7" w14:textId="77777777" w:rsidR="005334EB" w:rsidRDefault="005334EB">
      <w:r>
        <w:separator/>
      </w:r>
    </w:p>
  </w:endnote>
  <w:endnote w:type="continuationSeparator" w:id="0">
    <w:p w14:paraId="4E6BAD88" w14:textId="77777777" w:rsidR="005334EB" w:rsidRDefault="0053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850D" w14:textId="77777777" w:rsidR="005334EB" w:rsidRDefault="005334EB">
      <w:r>
        <w:separator/>
      </w:r>
    </w:p>
  </w:footnote>
  <w:footnote w:type="continuationSeparator" w:id="0">
    <w:p w14:paraId="2AE590AB" w14:textId="77777777" w:rsidR="005334EB" w:rsidRDefault="0053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66AC134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6B36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13D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13D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0A11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FB183F"/>
    <w:multiLevelType w:val="hybridMultilevel"/>
    <w:tmpl w:val="05DABCE6"/>
    <w:lvl w:ilvl="0" w:tplc="8E88622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52329"/>
    <w:rsid w:val="000A3457"/>
    <w:rsid w:val="000C0653"/>
    <w:rsid w:val="000E7269"/>
    <w:rsid w:val="000F2A58"/>
    <w:rsid w:val="00144049"/>
    <w:rsid w:val="00157918"/>
    <w:rsid w:val="0016157B"/>
    <w:rsid w:val="001671FC"/>
    <w:rsid w:val="00167A40"/>
    <w:rsid w:val="00176426"/>
    <w:rsid w:val="00186149"/>
    <w:rsid w:val="001B33E7"/>
    <w:rsid w:val="001D174D"/>
    <w:rsid w:val="001F1A72"/>
    <w:rsid w:val="002247D7"/>
    <w:rsid w:val="00241F3C"/>
    <w:rsid w:val="002478D2"/>
    <w:rsid w:val="00272B36"/>
    <w:rsid w:val="00276565"/>
    <w:rsid w:val="002A66C9"/>
    <w:rsid w:val="002C2885"/>
    <w:rsid w:val="002C5CC7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28CD"/>
    <w:rsid w:val="00363DA8"/>
    <w:rsid w:val="003642D3"/>
    <w:rsid w:val="00374988"/>
    <w:rsid w:val="00377D99"/>
    <w:rsid w:val="00396C22"/>
    <w:rsid w:val="003C123D"/>
    <w:rsid w:val="003C1B55"/>
    <w:rsid w:val="003C23D8"/>
    <w:rsid w:val="003C5C1D"/>
    <w:rsid w:val="003E64A6"/>
    <w:rsid w:val="003F01AC"/>
    <w:rsid w:val="004059D5"/>
    <w:rsid w:val="0046486A"/>
    <w:rsid w:val="004774AC"/>
    <w:rsid w:val="004845AB"/>
    <w:rsid w:val="004850EB"/>
    <w:rsid w:val="00496F4A"/>
    <w:rsid w:val="00507272"/>
    <w:rsid w:val="005329C5"/>
    <w:rsid w:val="005334EB"/>
    <w:rsid w:val="00593A68"/>
    <w:rsid w:val="005B5174"/>
    <w:rsid w:val="005F13D3"/>
    <w:rsid w:val="005F1905"/>
    <w:rsid w:val="00601D94"/>
    <w:rsid w:val="006029EE"/>
    <w:rsid w:val="0061394C"/>
    <w:rsid w:val="006165C4"/>
    <w:rsid w:val="0063021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705C9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86432"/>
    <w:rsid w:val="00890A32"/>
    <w:rsid w:val="008914D6"/>
    <w:rsid w:val="00895C71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00B36"/>
    <w:rsid w:val="00C15828"/>
    <w:rsid w:val="00C2038F"/>
    <w:rsid w:val="00C47B63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3122"/>
    <w:rsid w:val="00D4437E"/>
    <w:rsid w:val="00D53646"/>
    <w:rsid w:val="00D7244E"/>
    <w:rsid w:val="00D83C13"/>
    <w:rsid w:val="00DA09CB"/>
    <w:rsid w:val="00DA72BF"/>
    <w:rsid w:val="00DB244B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docId w15:val="{1AE507C7-8E7E-4898-B2C9-1FC5D5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8C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C5C1D"/>
  </w:style>
  <w:style w:type="paragraph" w:styleId="ListParagraph">
    <w:name w:val="List Paragraph"/>
    <w:basedOn w:val="Normal"/>
    <w:uiPriority w:val="34"/>
    <w:qFormat/>
    <w:rsid w:val="0016157B"/>
    <w:pPr>
      <w:ind w:left="720"/>
      <w:contextualSpacing/>
    </w:pPr>
    <w:rPr>
      <w:rFonts w:ascii="Calibri" w:eastAsiaTheme="minorHAnsi" w:hAnsi="Calibri" w:cs="Calibr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3</cp:revision>
  <cp:lastPrinted>2009-01-21T12:49:00Z</cp:lastPrinted>
  <dcterms:created xsi:type="dcterms:W3CDTF">2020-06-30T08:08:00Z</dcterms:created>
  <dcterms:modified xsi:type="dcterms:W3CDTF">2020-06-30T10:14:00Z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