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1DAB8B2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1C0C99">
        <w:rPr>
          <w:b/>
        </w:rPr>
        <w:t>02.03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241BA987" w:rsidR="007F7C3B" w:rsidRDefault="007F7C3B" w:rsidP="00C2038F">
      <w:pPr>
        <w:ind w:left="180" w:right="125"/>
      </w:pPr>
    </w:p>
    <w:p w14:paraId="5443576A" w14:textId="77777777" w:rsidR="001C0C99" w:rsidRDefault="001C0C99" w:rsidP="00C2038F">
      <w:pPr>
        <w:ind w:left="180" w:right="125"/>
      </w:pPr>
    </w:p>
    <w:p w14:paraId="2B0623A1" w14:textId="367D6044" w:rsidR="001C0C99" w:rsidRDefault="001C0C99" w:rsidP="001C0C99">
      <w:pPr>
        <w:spacing w:after="160" w:line="252" w:lineRule="auto"/>
        <w:jc w:val="center"/>
        <w:rPr>
          <w:b/>
          <w:bCs/>
          <w:lang w:val="sr-Latn-BA"/>
        </w:rPr>
      </w:pPr>
      <w:r>
        <w:rPr>
          <w:b/>
          <w:bCs/>
          <w:lang w:val="sr-Latn-BA"/>
        </w:rPr>
        <w:t xml:space="preserve">Dobit </w:t>
      </w:r>
      <w:r>
        <w:rPr>
          <w:b/>
          <w:bCs/>
          <w:lang w:val="sr-Latn-BA"/>
        </w:rPr>
        <w:t xml:space="preserve">Mtel grupe </w:t>
      </w:r>
      <w:r>
        <w:rPr>
          <w:b/>
          <w:bCs/>
          <w:lang w:val="sr-Latn-BA"/>
        </w:rPr>
        <w:t>veća za 20 miliona KM</w:t>
      </w:r>
    </w:p>
    <w:p w14:paraId="02E2D39E" w14:textId="77777777" w:rsidR="001C0C99" w:rsidRDefault="001C0C99" w:rsidP="001C0C99">
      <w:pPr>
        <w:spacing w:after="160" w:line="252" w:lineRule="auto"/>
        <w:jc w:val="center"/>
        <w:rPr>
          <w:sz w:val="22"/>
          <w:szCs w:val="22"/>
        </w:rPr>
      </w:pPr>
    </w:p>
    <w:p w14:paraId="2591ADCF" w14:textId="77777777" w:rsidR="001C0C99" w:rsidRDefault="001C0C99" w:rsidP="001C0C99">
      <w:pPr>
        <w:spacing w:after="160" w:line="252" w:lineRule="auto"/>
      </w:pPr>
      <w:r>
        <w:rPr>
          <w:lang w:val="sr-Latn-BA"/>
        </w:rPr>
        <w:t>Grupa Mtel je u prethodnoj 2019. godini ostvarila neto dobit od skoro 81 milion KM, što je za oko 20 miliona više nego u istom periodu prethodne godine, stoji u konsolidovanom izvještaju objavljenom na Banjalučkoj berzi.</w:t>
      </w:r>
    </w:p>
    <w:p w14:paraId="60C59B44" w14:textId="77777777" w:rsidR="001C0C99" w:rsidRDefault="001C0C99" w:rsidP="001C0C99">
      <w:pPr>
        <w:spacing w:after="160" w:line="252" w:lineRule="auto"/>
      </w:pPr>
      <w:r>
        <w:rPr>
          <w:lang w:val="sr-Latn-BA"/>
        </w:rPr>
        <w:t>Ukupni prihodi Grupe iznosili su 519 milion KM, što je više u odnosu na prethodnu godinu za skoro 59 miliona KM. Ukupni rashodi iznosili su 432 miliona KM, više za oko 40  miliona KM u odnosu na prethodnu godinu.</w:t>
      </w:r>
    </w:p>
    <w:p w14:paraId="17E25AF8" w14:textId="77777777" w:rsidR="001C0C99" w:rsidRDefault="001C0C99" w:rsidP="001C0C99">
      <w:pPr>
        <w:spacing w:after="160" w:line="252" w:lineRule="auto"/>
      </w:pPr>
      <w:r>
        <w:rPr>
          <w:lang w:val="sr-Latn-BA"/>
        </w:rPr>
        <w:t xml:space="preserve">Kompanija Mtel je u toku 2019. godine postala stopostotni vlasnik kompanija Blicnet, Telrad Net i  Elta-Kabel. </w:t>
      </w:r>
      <w:bookmarkStart w:id="0" w:name="_GoBack"/>
      <w:bookmarkEnd w:id="0"/>
    </w:p>
    <w:p w14:paraId="61C898B6" w14:textId="77777777" w:rsidR="001C0C99" w:rsidRDefault="001C0C99" w:rsidP="001C0C99">
      <w:r>
        <w:rPr>
          <w:lang w:val="sr-Latn-BA"/>
        </w:rPr>
        <w:t> 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9266" w14:textId="77777777" w:rsidR="00210B63" w:rsidRDefault="00210B63">
      <w:r>
        <w:separator/>
      </w:r>
    </w:p>
  </w:endnote>
  <w:endnote w:type="continuationSeparator" w:id="0">
    <w:p w14:paraId="21651DC6" w14:textId="77777777" w:rsidR="00210B63" w:rsidRDefault="002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1DD1" w14:textId="77777777" w:rsidR="00210B63" w:rsidRDefault="00210B63">
      <w:r>
        <w:separator/>
      </w:r>
    </w:p>
  </w:footnote>
  <w:footnote w:type="continuationSeparator" w:id="0">
    <w:p w14:paraId="78D1C89A" w14:textId="77777777" w:rsidR="00210B63" w:rsidRDefault="0021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C0C99"/>
    <w:rsid w:val="001D174D"/>
    <w:rsid w:val="001F1A72"/>
    <w:rsid w:val="00210B63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2020-03-02T09:13:00Z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