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4438D408" w:rsidR="00BD699A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E6130C">
        <w:t xml:space="preserve"> </w:t>
      </w:r>
      <w:r w:rsidR="00E6130C">
        <w:rPr>
          <w:b/>
        </w:rPr>
        <w:t>04.02</w:t>
      </w:r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6130C">
        <w:rPr>
          <w:b/>
        </w:rPr>
        <w:t xml:space="preserve">     </w:t>
      </w:r>
      <w:r w:rsidRPr="00BD699A">
        <w:rPr>
          <w:b/>
        </w:rPr>
        <w:t xml:space="preserve">   </w:t>
      </w:r>
      <w:r w:rsidRPr="00C63F98">
        <w:rPr>
          <w:b/>
        </w:rPr>
        <w:t>SAOPŠTENJE ZA MEDIJ</w:t>
      </w:r>
      <w:r w:rsidR="00E6130C">
        <w:rPr>
          <w:b/>
        </w:rPr>
        <w:t>E</w:t>
      </w:r>
    </w:p>
    <w:p w14:paraId="26B23BE5" w14:textId="1EB07F95" w:rsidR="00E6130C" w:rsidRDefault="00E6130C" w:rsidP="00BD699A">
      <w:pPr>
        <w:ind w:left="180" w:right="125"/>
      </w:pPr>
    </w:p>
    <w:p w14:paraId="741B443A" w14:textId="551561C0" w:rsidR="00E6130C" w:rsidRDefault="00E6130C" w:rsidP="00BD699A">
      <w:pPr>
        <w:ind w:left="180" w:right="125"/>
      </w:pPr>
    </w:p>
    <w:p w14:paraId="3053E62E" w14:textId="1DB24DFA" w:rsidR="00E6130C" w:rsidRDefault="00E6130C" w:rsidP="00BD699A">
      <w:pPr>
        <w:ind w:left="180" w:right="125"/>
      </w:pPr>
    </w:p>
    <w:p w14:paraId="5EA00E82" w14:textId="77777777" w:rsidR="00E6130C" w:rsidRPr="00E6130C" w:rsidRDefault="00E6130C" w:rsidP="00E6130C">
      <w:pPr>
        <w:spacing w:after="160" w:line="259" w:lineRule="auto"/>
        <w:jc w:val="center"/>
        <w:rPr>
          <w:rFonts w:eastAsiaTheme="minorHAnsi"/>
          <w:b/>
          <w:lang w:val="sr-Latn-RS"/>
        </w:rPr>
      </w:pPr>
      <w:bookmarkStart w:id="0" w:name="_GoBack"/>
      <w:r w:rsidRPr="00E6130C">
        <w:rPr>
          <w:rFonts w:eastAsiaTheme="minorHAnsi"/>
          <w:b/>
          <w:lang w:val="sr-Latn-RS"/>
        </w:rPr>
        <w:t>S NET+ najbolja tarifa u BiH</w:t>
      </w:r>
    </w:p>
    <w:bookmarkEnd w:id="0"/>
    <w:p w14:paraId="3D596FC9" w14:textId="77777777" w:rsidR="00E6130C" w:rsidRPr="00E6130C" w:rsidRDefault="00E6130C" w:rsidP="00E6130C">
      <w:pPr>
        <w:spacing w:after="160" w:line="259" w:lineRule="auto"/>
        <w:jc w:val="center"/>
        <w:rPr>
          <w:rFonts w:eastAsiaTheme="minorHAnsi"/>
          <w:i/>
          <w:lang w:val="sr-Latn-RS"/>
        </w:rPr>
      </w:pPr>
      <w:r w:rsidRPr="00E6130C">
        <w:rPr>
          <w:rFonts w:eastAsiaTheme="minorHAnsi"/>
          <w:i/>
          <w:lang w:val="sr-Latn-RS"/>
        </w:rPr>
        <w:t>Prenesi broj u m:tel mrežu i uživaj uz 50% popusta na pretplatu u S NET+ tarifi</w:t>
      </w:r>
    </w:p>
    <w:p w14:paraId="2B2254B4" w14:textId="77777777" w:rsidR="00E6130C" w:rsidRPr="00E6130C" w:rsidRDefault="00E6130C" w:rsidP="00E6130C">
      <w:pPr>
        <w:spacing w:after="160" w:line="259" w:lineRule="auto"/>
        <w:rPr>
          <w:rFonts w:eastAsiaTheme="minorHAnsi"/>
          <w:lang w:val="sr-Latn-RS"/>
        </w:rPr>
      </w:pPr>
    </w:p>
    <w:p w14:paraId="5F183955" w14:textId="77777777" w:rsidR="00E6130C" w:rsidRPr="00E6130C" w:rsidRDefault="00E6130C" w:rsidP="00E6130C">
      <w:pPr>
        <w:spacing w:after="160" w:line="259" w:lineRule="auto"/>
        <w:rPr>
          <w:rFonts w:eastAsiaTheme="minorHAnsi"/>
          <w:lang w:val="sr-Latn-RS"/>
        </w:rPr>
      </w:pPr>
      <w:r w:rsidRPr="00E6130C">
        <w:rPr>
          <w:rFonts w:eastAsiaTheme="minorHAnsi"/>
          <w:lang w:val="sr-Latn-RS"/>
        </w:rPr>
        <w:t xml:space="preserve">Nova ponuda koja se ne propušta je stigla iz m:tela! Ako prenesete broj u m:tel i odaberete                </w:t>
      </w:r>
      <w:hyperlink r:id="rId7" w:history="1">
        <w:r w:rsidRPr="00E6130C">
          <w:rPr>
            <w:rFonts w:eastAsiaTheme="minorHAnsi"/>
            <w:b/>
            <w:color w:val="0563C1" w:themeColor="hyperlink"/>
            <w:u w:val="single"/>
            <w:lang w:val="sr-Latn-RS"/>
          </w:rPr>
          <w:t>S NET+ tarifu</w:t>
        </w:r>
      </w:hyperlink>
      <w:r w:rsidRPr="00E6130C">
        <w:rPr>
          <w:rFonts w:eastAsiaTheme="minorHAnsi"/>
          <w:lang w:val="sr-Latn-RS"/>
        </w:rPr>
        <w:t>, očekuje vas najbolja tarifa u BiH! Pored toga što ostvarujete 50% popusta na pretplatu, čekaju vas i gige koje ne možete potrošiti uz uživanje u 4 G brzinama.</w:t>
      </w:r>
    </w:p>
    <w:p w14:paraId="3F5C57B5" w14:textId="77777777" w:rsidR="00E6130C" w:rsidRPr="00E6130C" w:rsidRDefault="00E6130C" w:rsidP="00E6130C">
      <w:pPr>
        <w:spacing w:after="160" w:line="259" w:lineRule="auto"/>
        <w:rPr>
          <w:rFonts w:eastAsiaTheme="minorHAnsi"/>
          <w:lang w:val="sr-Latn-RS"/>
        </w:rPr>
      </w:pPr>
      <w:r w:rsidRPr="00E6130C">
        <w:rPr>
          <w:rFonts w:eastAsiaTheme="minorHAnsi"/>
          <w:lang w:val="sr-Latn-RS"/>
        </w:rPr>
        <w:t xml:space="preserve">Tako ćete uz </w:t>
      </w:r>
      <w:hyperlink r:id="rId8" w:history="1">
        <w:r w:rsidRPr="00E6130C">
          <w:rPr>
            <w:rFonts w:eastAsiaTheme="minorHAnsi"/>
            <w:b/>
            <w:color w:val="0563C1" w:themeColor="hyperlink"/>
            <w:u w:val="single"/>
            <w:lang w:val="sr-Latn-RS"/>
          </w:rPr>
          <w:t>S NET+</w:t>
        </w:r>
      </w:hyperlink>
      <w:r w:rsidRPr="00E6130C">
        <w:rPr>
          <w:rFonts w:eastAsiaTheme="minorHAnsi"/>
          <w:lang w:val="sr-Latn-RS"/>
        </w:rPr>
        <w:t xml:space="preserve"> tarifu za samo </w:t>
      </w:r>
      <w:r w:rsidRPr="00E6130C">
        <w:rPr>
          <w:rFonts w:eastAsiaTheme="minorHAnsi"/>
          <w:b/>
          <w:lang w:val="sr-Latn-RS"/>
        </w:rPr>
        <w:t>16, 97 KM</w:t>
      </w:r>
      <w:r w:rsidRPr="00E6130C">
        <w:rPr>
          <w:rFonts w:eastAsiaTheme="minorHAnsi"/>
          <w:lang w:val="sr-Latn-RS"/>
        </w:rPr>
        <w:t xml:space="preserve"> mjesečno uživati u:</w:t>
      </w:r>
    </w:p>
    <w:p w14:paraId="549D8ED3" w14:textId="77777777" w:rsidR="00E6130C" w:rsidRPr="00E6130C" w:rsidRDefault="00E6130C" w:rsidP="00E6130C">
      <w:pPr>
        <w:numPr>
          <w:ilvl w:val="0"/>
          <w:numId w:val="12"/>
        </w:numPr>
        <w:spacing w:after="160" w:line="259" w:lineRule="auto"/>
        <w:contextualSpacing/>
        <w:rPr>
          <w:rFonts w:eastAsiaTheme="minorHAnsi"/>
          <w:lang w:val="sr-Latn-RS"/>
        </w:rPr>
      </w:pPr>
      <w:r w:rsidRPr="00E6130C">
        <w:rPr>
          <w:rFonts w:eastAsiaTheme="minorHAnsi"/>
          <w:b/>
          <w:lang w:val="sr-Latn-RS"/>
        </w:rPr>
        <w:t>20 GB</w:t>
      </w:r>
      <w:r w:rsidRPr="00E6130C">
        <w:rPr>
          <w:rFonts w:eastAsiaTheme="minorHAnsi"/>
          <w:lang w:val="sr-Latn-RS"/>
        </w:rPr>
        <w:t xml:space="preserve"> mobilnog interneta</w:t>
      </w:r>
    </w:p>
    <w:p w14:paraId="3B7D06D9" w14:textId="77777777" w:rsidR="00E6130C" w:rsidRPr="00E6130C" w:rsidRDefault="00E6130C" w:rsidP="00E6130C">
      <w:pPr>
        <w:numPr>
          <w:ilvl w:val="0"/>
          <w:numId w:val="12"/>
        </w:numPr>
        <w:spacing w:after="160" w:line="259" w:lineRule="auto"/>
        <w:contextualSpacing/>
        <w:rPr>
          <w:rFonts w:eastAsiaTheme="minorHAnsi"/>
          <w:lang w:val="sr-Latn-RS"/>
        </w:rPr>
      </w:pPr>
      <w:r w:rsidRPr="00E6130C">
        <w:rPr>
          <w:rFonts w:eastAsiaTheme="minorHAnsi"/>
          <w:b/>
          <w:lang w:val="sr-Latn-RS"/>
        </w:rPr>
        <w:t>100 minuta</w:t>
      </w:r>
      <w:r w:rsidRPr="00E6130C">
        <w:rPr>
          <w:rFonts w:eastAsiaTheme="minorHAnsi"/>
          <w:lang w:val="sr-Latn-RS"/>
        </w:rPr>
        <w:t xml:space="preserve"> razgovora prema svim mrežama u BiH</w:t>
      </w:r>
    </w:p>
    <w:p w14:paraId="467C96A3" w14:textId="77777777" w:rsidR="00E6130C" w:rsidRPr="00E6130C" w:rsidRDefault="00E6130C" w:rsidP="00E6130C">
      <w:pPr>
        <w:numPr>
          <w:ilvl w:val="0"/>
          <w:numId w:val="12"/>
        </w:numPr>
        <w:spacing w:after="160" w:line="259" w:lineRule="auto"/>
        <w:contextualSpacing/>
        <w:rPr>
          <w:rFonts w:eastAsiaTheme="minorHAnsi"/>
          <w:lang w:val="sr-Latn-RS"/>
        </w:rPr>
      </w:pPr>
      <w:r w:rsidRPr="00E6130C">
        <w:rPr>
          <w:rFonts w:eastAsiaTheme="minorHAnsi"/>
          <w:b/>
          <w:lang w:val="sr-Latn-RS"/>
        </w:rPr>
        <w:t xml:space="preserve">1 prijatelj broju </w:t>
      </w:r>
      <w:r w:rsidRPr="00E6130C">
        <w:rPr>
          <w:rFonts w:eastAsiaTheme="minorHAnsi"/>
          <w:lang w:val="sr-Latn-RS"/>
        </w:rPr>
        <w:t>za besplatne razgovore</w:t>
      </w:r>
    </w:p>
    <w:p w14:paraId="34ABC2F5" w14:textId="532B1491" w:rsidR="00E6130C" w:rsidRDefault="00E6130C" w:rsidP="00E6130C">
      <w:pPr>
        <w:numPr>
          <w:ilvl w:val="0"/>
          <w:numId w:val="12"/>
        </w:numPr>
        <w:spacing w:after="160" w:line="259" w:lineRule="auto"/>
        <w:contextualSpacing/>
        <w:rPr>
          <w:rFonts w:eastAsiaTheme="minorHAnsi"/>
          <w:lang w:val="sr-Latn-RS"/>
        </w:rPr>
      </w:pPr>
      <w:r w:rsidRPr="00E6130C">
        <w:rPr>
          <w:rFonts w:eastAsiaTheme="minorHAnsi"/>
          <w:b/>
          <w:lang w:val="sr-Latn-RS"/>
        </w:rPr>
        <w:t>Besplatnim SMS-ovima</w:t>
      </w:r>
      <w:r w:rsidRPr="00E6130C">
        <w:rPr>
          <w:rFonts w:eastAsiaTheme="minorHAnsi"/>
          <w:lang w:val="sr-Latn-RS"/>
        </w:rPr>
        <w:t xml:space="preserve"> prema svima u BiH</w:t>
      </w:r>
    </w:p>
    <w:p w14:paraId="36C0DA77" w14:textId="77777777" w:rsidR="00E6130C" w:rsidRPr="00E6130C" w:rsidRDefault="00E6130C" w:rsidP="00E6130C">
      <w:pPr>
        <w:numPr>
          <w:ilvl w:val="0"/>
          <w:numId w:val="12"/>
        </w:numPr>
        <w:spacing w:after="160" w:line="259" w:lineRule="auto"/>
        <w:contextualSpacing/>
        <w:rPr>
          <w:rFonts w:eastAsiaTheme="minorHAnsi"/>
          <w:lang w:val="sr-Latn-RS"/>
        </w:rPr>
      </w:pPr>
    </w:p>
    <w:p w14:paraId="3C62FF61" w14:textId="77777777" w:rsidR="00E6130C" w:rsidRPr="00E6130C" w:rsidRDefault="00E6130C" w:rsidP="00E6130C">
      <w:pPr>
        <w:spacing w:after="160" w:line="259" w:lineRule="auto"/>
        <w:rPr>
          <w:rFonts w:eastAsiaTheme="minorHAnsi"/>
          <w:lang w:val="sr-Latn-RS"/>
        </w:rPr>
      </w:pPr>
      <w:r w:rsidRPr="00E6130C">
        <w:rPr>
          <w:rFonts w:eastAsiaTheme="minorHAnsi"/>
          <w:lang w:val="sr-Latn-RS"/>
        </w:rPr>
        <w:t xml:space="preserve">Ponuda vrijedi za pretplatnike drugih operatera koji prenesu broj u m:tel mobilnu mrežu na minimalan period trajanja ugovora od 12 mjeseci. Ponuda vrijedi do 30. aprila 2020. godine i isključuje mogućnost kupovine uređaja po subvencioniranoj cijeni. </w:t>
      </w:r>
    </w:p>
    <w:p w14:paraId="3CEC05EE" w14:textId="77777777" w:rsidR="00E6130C" w:rsidRPr="00E6130C" w:rsidRDefault="00E6130C" w:rsidP="00E6130C">
      <w:pPr>
        <w:spacing w:after="160" w:line="259" w:lineRule="auto"/>
        <w:rPr>
          <w:rFonts w:eastAsiaTheme="minorHAnsi"/>
          <w:lang w:val="sr-Latn-RS"/>
        </w:rPr>
      </w:pPr>
    </w:p>
    <w:p w14:paraId="5C662C70" w14:textId="77777777" w:rsidR="00E6130C" w:rsidRPr="00C63F98" w:rsidRDefault="00E6130C" w:rsidP="00BD699A">
      <w:pPr>
        <w:ind w:left="180" w:right="125"/>
      </w:pPr>
    </w:p>
    <w:p w14:paraId="1B633326" w14:textId="6ADAEE0B" w:rsidR="007F7C3B" w:rsidRDefault="007F7C3B" w:rsidP="00C2038F">
      <w:pPr>
        <w:ind w:left="180" w:right="125"/>
      </w:pPr>
    </w:p>
    <w:p w14:paraId="788D3DF6" w14:textId="62A2EBEA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1651" w14:textId="77777777" w:rsidR="00426029" w:rsidRDefault="00426029">
      <w:r>
        <w:separator/>
      </w:r>
    </w:p>
  </w:endnote>
  <w:endnote w:type="continuationSeparator" w:id="0">
    <w:p w14:paraId="4094F86A" w14:textId="77777777" w:rsidR="00426029" w:rsidRDefault="004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A62F" w14:textId="77777777" w:rsidR="00426029" w:rsidRDefault="00426029">
      <w:r>
        <w:separator/>
      </w:r>
    </w:p>
  </w:footnote>
  <w:footnote w:type="continuationSeparator" w:id="0">
    <w:p w14:paraId="44D86F23" w14:textId="77777777" w:rsidR="00426029" w:rsidRDefault="004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6065B"/>
    <w:multiLevelType w:val="multilevel"/>
    <w:tmpl w:val="07E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37CA6"/>
    <w:multiLevelType w:val="hybridMultilevel"/>
    <w:tmpl w:val="5DEE0114"/>
    <w:lvl w:ilvl="0" w:tplc="F34C6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26029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63D0A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130C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D0A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C63D0A"/>
    <w:rPr>
      <w:i/>
      <w:iCs/>
    </w:rPr>
  </w:style>
  <w:style w:type="character" w:styleId="Strong">
    <w:name w:val="Strong"/>
    <w:basedOn w:val="DefaultParagraphFont"/>
    <w:uiPriority w:val="22"/>
    <w:qFormat/>
    <w:rsid w:val="00C63D0A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Tarif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