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E66E7" w14:textId="19A91D84" w:rsidR="00E67A1F" w:rsidRPr="002C77C4" w:rsidRDefault="00126D1C" w:rsidP="00E67A1F">
      <w:pPr>
        <w:ind w:left="180" w:right="125"/>
        <w:rPr>
          <w:lang w:val="sr-Latn-BA"/>
        </w:rPr>
      </w:pPr>
      <w:r w:rsidRPr="002C77C4">
        <w:rPr>
          <w:lang w:val="sr-Latn-BA"/>
        </w:rPr>
        <w:t>Datum:</w:t>
      </w:r>
      <w:r w:rsidR="0078360A" w:rsidRPr="002C77C4">
        <w:rPr>
          <w:lang w:val="sr-Latn-BA"/>
        </w:rPr>
        <w:t xml:space="preserve"> </w:t>
      </w:r>
      <w:r w:rsidR="00BC7F4E">
        <w:rPr>
          <w:lang w:val="sr-Latn-BA"/>
        </w:rPr>
        <w:t>0</w:t>
      </w:r>
      <w:r w:rsidR="00872C97">
        <w:rPr>
          <w:lang w:val="sr-Latn-BA"/>
        </w:rPr>
        <w:t>7</w:t>
      </w:r>
      <w:r w:rsidR="0078360A" w:rsidRPr="002C77C4">
        <w:rPr>
          <w:lang w:val="sr-Latn-BA"/>
        </w:rPr>
        <w:t>.</w:t>
      </w:r>
      <w:r w:rsidR="00BC7F4E">
        <w:rPr>
          <w:lang w:val="sr-Latn-BA"/>
        </w:rPr>
        <w:t>10</w:t>
      </w:r>
      <w:r w:rsidR="0078360A" w:rsidRPr="002C77C4">
        <w:rPr>
          <w:lang w:val="sr-Latn-BA"/>
        </w:rPr>
        <w:t>.2019.</w:t>
      </w:r>
    </w:p>
    <w:p w14:paraId="0645341E" w14:textId="77777777" w:rsidR="00E67A1F" w:rsidRPr="002C77C4" w:rsidRDefault="00E67A1F" w:rsidP="00E67A1F">
      <w:pPr>
        <w:ind w:left="180" w:right="125"/>
        <w:jc w:val="right"/>
        <w:rPr>
          <w:lang w:val="sr-Latn-BA"/>
        </w:rPr>
      </w:pPr>
    </w:p>
    <w:p w14:paraId="0E3CD9E6" w14:textId="560E865B" w:rsidR="00126D1C" w:rsidRPr="002C77C4" w:rsidRDefault="00126D1C" w:rsidP="00E67A1F">
      <w:pPr>
        <w:ind w:left="180" w:right="125"/>
        <w:jc w:val="right"/>
        <w:rPr>
          <w:lang w:val="sr-Latn-BA"/>
        </w:rPr>
      </w:pPr>
      <w:r w:rsidRPr="002C77C4">
        <w:rPr>
          <w:b/>
          <w:lang w:val="sr-Latn-BA"/>
        </w:rPr>
        <w:t>SAOPŠTENJE ZA MEDIJE</w:t>
      </w:r>
    </w:p>
    <w:p w14:paraId="4F800653" w14:textId="28760F40" w:rsidR="00126D1C" w:rsidRDefault="00126D1C" w:rsidP="00126D1C">
      <w:pPr>
        <w:ind w:left="180" w:right="125"/>
        <w:rPr>
          <w:lang w:val="sr-Latn-BA"/>
        </w:rPr>
      </w:pPr>
    </w:p>
    <w:p w14:paraId="5433E390" w14:textId="77777777" w:rsidR="000A68D6" w:rsidRPr="002C77C4" w:rsidRDefault="000A68D6" w:rsidP="00126D1C">
      <w:pPr>
        <w:ind w:left="180" w:right="125"/>
        <w:rPr>
          <w:lang w:val="sr-Latn-BA"/>
        </w:rPr>
      </w:pPr>
    </w:p>
    <w:p w14:paraId="64148AB6" w14:textId="7D027CF5" w:rsidR="00326F73" w:rsidRPr="00653F4F" w:rsidRDefault="00653F4F" w:rsidP="00653F4F">
      <w:pPr>
        <w:spacing w:after="200" w:line="276" w:lineRule="auto"/>
        <w:jc w:val="center"/>
        <w:rPr>
          <w:rFonts w:eastAsia="Calibri"/>
          <w:b/>
          <w:bCs/>
          <w:lang w:val="sr-Latn-BA"/>
        </w:rPr>
      </w:pPr>
      <w:r w:rsidRPr="00653F4F">
        <w:rPr>
          <w:rFonts w:eastAsia="Calibri"/>
          <w:b/>
          <w:bCs/>
          <w:lang w:val="sr-Latn-BA"/>
        </w:rPr>
        <w:t>Premijere hit f</w:t>
      </w:r>
      <w:r w:rsidR="0002358D">
        <w:rPr>
          <w:rFonts w:eastAsia="Calibri"/>
          <w:b/>
          <w:bCs/>
          <w:lang w:val="sr-Latn-BA"/>
        </w:rPr>
        <w:t>ilmova i serija na HBO kanalu</w:t>
      </w:r>
    </w:p>
    <w:p w14:paraId="3E3B64F3" w14:textId="7CEDD5ED" w:rsidR="00653F4F" w:rsidRDefault="008C46E8" w:rsidP="00653F4F">
      <w:pPr>
        <w:spacing w:after="200" w:line="276" w:lineRule="auto"/>
        <w:jc w:val="center"/>
        <w:rPr>
          <w:rFonts w:eastAsia="Calibri"/>
          <w:bCs/>
          <w:i/>
          <w:iCs/>
          <w:lang w:val="sr-Latn-BA"/>
        </w:rPr>
      </w:pPr>
      <w:r>
        <w:rPr>
          <w:rFonts w:eastAsia="Calibri"/>
          <w:bCs/>
          <w:i/>
          <w:iCs/>
          <w:lang w:val="sr-Latn-BA"/>
        </w:rPr>
        <w:t>Pogledajte premijere uzbudljivih serija</w:t>
      </w:r>
      <w:r w:rsidRPr="008C46E8">
        <w:rPr>
          <w:rFonts w:eastAsia="Calibri"/>
          <w:bCs/>
          <w:i/>
          <w:iCs/>
          <w:lang w:val="sr-Latn-BA"/>
        </w:rPr>
        <w:t xml:space="preserve"> </w:t>
      </w:r>
      <w:r>
        <w:rPr>
          <w:rFonts w:eastAsia="Calibri"/>
          <w:bCs/>
          <w:i/>
          <w:iCs/>
          <w:lang w:val="sr-Latn-BA"/>
        </w:rPr>
        <w:t>ili ih pronađ</w:t>
      </w:r>
      <w:r w:rsidRPr="008C46E8">
        <w:rPr>
          <w:rFonts w:eastAsia="Calibri"/>
          <w:bCs/>
          <w:i/>
          <w:iCs/>
          <w:lang w:val="sr-Latn-BA"/>
        </w:rPr>
        <w:t>ite u HBO videoteci</w:t>
      </w:r>
    </w:p>
    <w:p w14:paraId="46FC4BDE" w14:textId="313D08A2" w:rsidR="000B431C" w:rsidRDefault="00D73101" w:rsidP="00BC7F4E">
      <w:pPr>
        <w:spacing w:after="200" w:line="276" w:lineRule="auto"/>
        <w:jc w:val="both"/>
        <w:rPr>
          <w:color w:val="0C0C0C"/>
          <w:shd w:val="clear" w:color="auto" w:fill="FFFFFF"/>
        </w:rPr>
      </w:pPr>
      <w:r w:rsidRPr="000B431C">
        <w:rPr>
          <w:rFonts w:eastAsia="Calibri"/>
        </w:rPr>
        <w:t xml:space="preserve">Uz </w:t>
      </w:r>
      <w:r w:rsidRPr="000B431C">
        <w:rPr>
          <w:color w:val="0C0C0C"/>
          <w:shd w:val="clear" w:color="auto" w:fill="FFFFFF"/>
        </w:rPr>
        <w:t>HBO i m:tel IPTV nikada vam neće vam biti dosadno</w:t>
      </w:r>
      <w:r w:rsidR="00CB5E46" w:rsidRPr="000B431C">
        <w:rPr>
          <w:color w:val="0C0C0C"/>
          <w:shd w:val="clear" w:color="auto" w:fill="FFFFFF"/>
        </w:rPr>
        <w:t>.</w:t>
      </w:r>
      <w:r w:rsidRPr="000B431C">
        <w:rPr>
          <w:color w:val="0C0C0C"/>
          <w:shd w:val="clear" w:color="auto" w:fill="FFFFFF"/>
        </w:rPr>
        <w:t xml:space="preserve"> </w:t>
      </w:r>
      <w:r w:rsidR="00C3029A">
        <w:rPr>
          <w:color w:val="0C0C0C"/>
          <w:shd w:val="clear" w:color="auto" w:fill="FFFFFF"/>
        </w:rPr>
        <w:t>Kvalitetne HBO serije visoke produkcije privlače</w:t>
      </w:r>
      <w:r w:rsidR="00F81958" w:rsidRPr="000B431C">
        <w:rPr>
          <w:color w:val="0C0C0C"/>
          <w:shd w:val="clear" w:color="auto" w:fill="FFFFFF"/>
        </w:rPr>
        <w:t xml:space="preserve"> </w:t>
      </w:r>
      <w:r w:rsidR="00C3029A">
        <w:rPr>
          <w:color w:val="0C0C0C"/>
          <w:shd w:val="clear" w:color="auto" w:fill="FFFFFF"/>
        </w:rPr>
        <w:t>veliki broj gledalaca i osvajaju mnogobrojne nagrade.</w:t>
      </w:r>
    </w:p>
    <w:p w14:paraId="11976584" w14:textId="74F0FBBD" w:rsidR="00BC7F4E" w:rsidRPr="000B431C" w:rsidRDefault="0069414B" w:rsidP="00BC7F4E">
      <w:pPr>
        <w:spacing w:after="200" w:line="276" w:lineRule="auto"/>
        <w:jc w:val="both"/>
        <w:rPr>
          <w:rFonts w:eastAsia="Calibri"/>
        </w:rPr>
      </w:pPr>
      <w:r w:rsidRPr="000B431C">
        <w:rPr>
          <w:rFonts w:eastAsia="Calibri"/>
        </w:rPr>
        <w:t>Mjesec oktobar biće posebno interesantan na HBO kanalima, pa vam i</w:t>
      </w:r>
      <w:r w:rsidR="00653F4F" w:rsidRPr="000B431C">
        <w:rPr>
          <w:rFonts w:eastAsia="Calibri"/>
        </w:rPr>
        <w:t xml:space="preserve">zdvajamo najzanimljivije naslove </w:t>
      </w:r>
      <w:r w:rsidRPr="000B431C">
        <w:rPr>
          <w:rFonts w:eastAsia="Calibri"/>
        </w:rPr>
        <w:t>koje ćete premijerno gledati ili pronaći</w:t>
      </w:r>
      <w:r w:rsidR="00653F4F" w:rsidRPr="000B431C">
        <w:rPr>
          <w:rFonts w:eastAsia="Calibri"/>
        </w:rPr>
        <w:t xml:space="preserve"> u HBO videoteci.</w:t>
      </w:r>
    </w:p>
    <w:p w14:paraId="34C412AB" w14:textId="72EAEF17" w:rsidR="00C25038" w:rsidRPr="000B431C" w:rsidRDefault="00D84F96" w:rsidP="00C25038">
      <w:pPr>
        <w:spacing w:after="200" w:line="276" w:lineRule="auto"/>
        <w:jc w:val="both"/>
        <w:rPr>
          <w:rFonts w:eastAsia="Calibri"/>
        </w:rPr>
      </w:pPr>
      <w:r>
        <w:rPr>
          <w:rFonts w:eastAsia="Calibri"/>
        </w:rPr>
        <w:t>“</w:t>
      </w:r>
      <w:r w:rsidR="007C471C" w:rsidRPr="000B431C">
        <w:rPr>
          <w:rFonts w:eastAsia="Calibri"/>
          <w:b/>
        </w:rPr>
        <w:t>Katarina Velika</w:t>
      </w:r>
      <w:r w:rsidRPr="00D84F96">
        <w:rPr>
          <w:rFonts w:eastAsia="Calibri"/>
        </w:rPr>
        <w:t>”</w:t>
      </w:r>
      <w:r w:rsidR="007C471C" w:rsidRPr="000B431C">
        <w:rPr>
          <w:rFonts w:eastAsia="Calibri"/>
        </w:rPr>
        <w:t xml:space="preserve"> je drama iz četiri dijela koja se bavi političkim i seksualnim intrigama na dvoru najmoćnije žene monarha u istoriji. Katarina je imala vrhovnu vlast u Rusiji gotovo polovinu 18. vijeka – odlučna, nezavisna, briljantno inteligentna i seksualno slobodna, predstavljala je definiciju savremene žene. </w:t>
      </w:r>
      <w:r w:rsidR="00CD2E3E" w:rsidRPr="000B431C">
        <w:rPr>
          <w:rFonts w:eastAsia="Calibri"/>
        </w:rPr>
        <w:t>Katarinu Veliku</w:t>
      </w:r>
      <w:r w:rsidR="00590678" w:rsidRPr="000B431C">
        <w:rPr>
          <w:rFonts w:eastAsia="Calibri"/>
        </w:rPr>
        <w:t>,</w:t>
      </w:r>
      <w:r w:rsidR="00CD2E3E" w:rsidRPr="000B431C">
        <w:rPr>
          <w:rFonts w:eastAsia="Calibri"/>
        </w:rPr>
        <w:t xml:space="preserve"> </w:t>
      </w:r>
      <w:r w:rsidR="00590678" w:rsidRPr="000B431C">
        <w:rPr>
          <w:shd w:val="clear" w:color="auto" w:fill="F5F5F5"/>
        </w:rPr>
        <w:t>vladarku ruskog carstva, koja je transformisala njeno mjesto u svijetu,</w:t>
      </w:r>
      <w:r w:rsidR="00590678" w:rsidRPr="000B431C">
        <w:rPr>
          <w:rFonts w:eastAsia="Calibri"/>
        </w:rPr>
        <w:t xml:space="preserve"> </w:t>
      </w:r>
      <w:r w:rsidR="00CD2E3E" w:rsidRPr="000B431C">
        <w:rPr>
          <w:rFonts w:eastAsia="Calibri"/>
        </w:rPr>
        <w:t xml:space="preserve">glumi čuvena oskarovka Helen Mirren što je već dobar razlog da </w:t>
      </w:r>
      <w:r w:rsidR="00590678" w:rsidRPr="000B431C">
        <w:rPr>
          <w:rFonts w:eastAsia="Calibri"/>
        </w:rPr>
        <w:t>se pripremite za novu spektakularnu seriju</w:t>
      </w:r>
      <w:r w:rsidR="00590678" w:rsidRPr="000B431C">
        <w:rPr>
          <w:shd w:val="clear" w:color="auto" w:fill="F5F5F5"/>
        </w:rPr>
        <w:t>.</w:t>
      </w:r>
    </w:p>
    <w:p w14:paraId="37CC8BC1" w14:textId="1B07EDC6" w:rsidR="007C471C" w:rsidRPr="000B431C" w:rsidRDefault="005165C1" w:rsidP="007C471C">
      <w:pPr>
        <w:spacing w:after="200" w:line="276" w:lineRule="auto"/>
        <w:jc w:val="both"/>
        <w:rPr>
          <w:rFonts w:eastAsia="Calibri"/>
        </w:rPr>
      </w:pPr>
      <w:r w:rsidRPr="000B431C">
        <w:rPr>
          <w:rFonts w:eastAsia="Calibri"/>
        </w:rPr>
        <w:t>Novu HBO seriju</w:t>
      </w:r>
      <w:r w:rsidR="00D84F96">
        <w:rPr>
          <w:rFonts w:eastAsia="Calibri"/>
        </w:rPr>
        <w:t xml:space="preserve"> “</w:t>
      </w:r>
      <w:r w:rsidR="007C471C" w:rsidRPr="000B431C">
        <w:rPr>
          <w:rFonts w:eastAsia="Calibri"/>
          <w:b/>
        </w:rPr>
        <w:t>Nadzirači</w:t>
      </w:r>
      <w:r w:rsidR="007C471C" w:rsidRPr="000B431C">
        <w:rPr>
          <w:rFonts w:eastAsia="Calibri"/>
        </w:rPr>
        <w:t xml:space="preserve">“ (Watchmen) možete premijerno pogledati 21. oktobra u 21.00 časova na HBO kanalu. </w:t>
      </w:r>
      <w:r w:rsidRPr="000B431C">
        <w:rPr>
          <w:rFonts w:eastAsia="Calibri"/>
        </w:rPr>
        <w:t>Radnja s</w:t>
      </w:r>
      <w:r w:rsidR="007C471C" w:rsidRPr="000B431C">
        <w:rPr>
          <w:rFonts w:eastAsia="Calibri"/>
        </w:rPr>
        <w:t xml:space="preserve">erija se odvija se u alternativnoj, savremenoj stvarnosti u SAD, u kojoj su superheroji prognani zbog svojih nasilnih metoda. Uprkos tome, neki od njih žele da dignu revoluciju, dok drugi pokušavaju da ih zaustave u tome. Serija visoke produkcije </w:t>
      </w:r>
      <w:r w:rsidRPr="000B431C">
        <w:rPr>
          <w:rFonts w:eastAsia="Calibri"/>
        </w:rPr>
        <w:t>uspješno dočarava duh</w:t>
      </w:r>
      <w:r w:rsidR="003A4A80" w:rsidRPr="000B431C">
        <w:rPr>
          <w:rFonts w:eastAsia="Calibri"/>
        </w:rPr>
        <w:t xml:space="preserve"> revolucionarnog i originalnog stripa </w:t>
      </w:r>
      <w:r w:rsidR="007C471C" w:rsidRPr="000B431C">
        <w:rPr>
          <w:rFonts w:eastAsia="Calibri"/>
        </w:rPr>
        <w:t xml:space="preserve">istog </w:t>
      </w:r>
      <w:r w:rsidR="003A4A80" w:rsidRPr="000B431C">
        <w:rPr>
          <w:rFonts w:eastAsia="Calibri"/>
        </w:rPr>
        <w:t>naziva</w:t>
      </w:r>
      <w:r w:rsidR="007C471C" w:rsidRPr="000B431C">
        <w:rPr>
          <w:rFonts w:eastAsia="Calibri"/>
        </w:rPr>
        <w:t>.</w:t>
      </w:r>
    </w:p>
    <w:p w14:paraId="3975D413" w14:textId="646E0BFF" w:rsidR="00BB730F" w:rsidRPr="00931B34" w:rsidRDefault="003F3B9C" w:rsidP="00BB730F">
      <w:pPr>
        <w:spacing w:after="200" w:line="276" w:lineRule="auto"/>
        <w:jc w:val="both"/>
        <w:rPr>
          <w:rFonts w:eastAsia="Calibri"/>
        </w:rPr>
      </w:pPr>
      <w:r w:rsidRPr="00931B34">
        <w:rPr>
          <w:rFonts w:eastAsia="Calibri"/>
        </w:rPr>
        <w:t>P</w:t>
      </w:r>
      <w:r w:rsidR="00BB730F" w:rsidRPr="00931B34">
        <w:rPr>
          <w:rFonts w:eastAsia="Calibri"/>
        </w:rPr>
        <w:t xml:space="preserve">remijera </w:t>
      </w:r>
      <w:r w:rsidR="007C471C" w:rsidRPr="00931B34">
        <w:rPr>
          <w:rFonts w:eastAsia="Calibri"/>
        </w:rPr>
        <w:t xml:space="preserve">pete </w:t>
      </w:r>
      <w:r w:rsidR="00931B34" w:rsidRPr="00931B34">
        <w:rPr>
          <w:rFonts w:eastAsia="Calibri"/>
        </w:rPr>
        <w:t>svjetski popularne serije</w:t>
      </w:r>
      <w:r w:rsidR="007C471C" w:rsidRPr="00931B34">
        <w:rPr>
          <w:rFonts w:eastAsia="Calibri"/>
        </w:rPr>
        <w:t xml:space="preserve"> „</w:t>
      </w:r>
      <w:r w:rsidR="007C471C" w:rsidRPr="00931B34">
        <w:rPr>
          <w:rFonts w:eastAsia="Calibri"/>
          <w:b/>
        </w:rPr>
        <w:t>Afera</w:t>
      </w:r>
      <w:r w:rsidR="007C471C" w:rsidRPr="00931B34">
        <w:rPr>
          <w:rFonts w:eastAsia="Calibri"/>
        </w:rPr>
        <w:t>“ prikazana je 1. oktobra</w:t>
      </w:r>
      <w:r w:rsidR="00BB730F" w:rsidRPr="00931B34">
        <w:rPr>
          <w:rFonts w:eastAsia="Calibri"/>
        </w:rPr>
        <w:t xml:space="preserve"> na HBO</w:t>
      </w:r>
      <w:r w:rsidR="007C471C" w:rsidRPr="00931B34">
        <w:rPr>
          <w:rFonts w:eastAsia="Calibri"/>
        </w:rPr>
        <w:t xml:space="preserve"> kanalu </w:t>
      </w:r>
      <w:r w:rsidR="00F96D82">
        <w:rPr>
          <w:rFonts w:eastAsia="Calibri"/>
        </w:rPr>
        <w:t>a epizode</w:t>
      </w:r>
      <w:r w:rsidR="007C471C" w:rsidRPr="00931B34">
        <w:rPr>
          <w:rFonts w:eastAsia="Calibri"/>
        </w:rPr>
        <w:t xml:space="preserve"> možete pronaći u HBO videoteci. </w:t>
      </w:r>
      <w:r w:rsidR="00931B34" w:rsidRPr="00931B34">
        <w:rPr>
          <w:lang w:val="sr-Latn-RS"/>
        </w:rPr>
        <w:t>Veoma intrigantna, serija „Afera“ istražuje emotivne posl</w:t>
      </w:r>
      <w:r w:rsidR="001B1D9F">
        <w:rPr>
          <w:lang w:val="sr-Latn-RS"/>
        </w:rPr>
        <w:t>j</w:t>
      </w:r>
      <w:r w:rsidR="00931B34" w:rsidRPr="00931B34">
        <w:rPr>
          <w:lang w:val="sr-Latn-RS"/>
        </w:rPr>
        <w:t xml:space="preserve">edice vanbračne veze. Klupko provokativne drame se odmotava zasebno </w:t>
      </w:r>
      <w:r w:rsidR="00931B34" w:rsidRPr="00931B34">
        <w:rPr>
          <w:lang w:val="sr-Latn-RS"/>
        </w:rPr>
        <w:lastRenderedPageBreak/>
        <w:t>iz različitih perspektiva, koristeći s</w:t>
      </w:r>
      <w:r w:rsidR="001B1D9F">
        <w:rPr>
          <w:lang w:val="sr-Latn-RS"/>
        </w:rPr>
        <w:t>j</w:t>
      </w:r>
      <w:r w:rsidR="00931B34" w:rsidRPr="00931B34">
        <w:rPr>
          <w:lang w:val="sr-Latn-RS"/>
        </w:rPr>
        <w:t xml:space="preserve">ećanja svakog od protagonista. </w:t>
      </w:r>
      <w:r w:rsidR="007C471C" w:rsidRPr="00931B34">
        <w:rPr>
          <w:rFonts w:eastAsia="Calibri"/>
        </w:rPr>
        <w:t>Nove epizode pratite svakog ut</w:t>
      </w:r>
      <w:r w:rsidR="00BB730F" w:rsidRPr="00931B34">
        <w:rPr>
          <w:rFonts w:eastAsia="Calibri"/>
        </w:rPr>
        <w:t>ork</w:t>
      </w:r>
      <w:r w:rsidR="007C471C" w:rsidRPr="00931B34">
        <w:rPr>
          <w:rFonts w:eastAsia="Calibri"/>
        </w:rPr>
        <w:t>a</w:t>
      </w:r>
      <w:r w:rsidR="00BB730F" w:rsidRPr="00931B34">
        <w:rPr>
          <w:rFonts w:eastAsia="Calibri"/>
        </w:rPr>
        <w:t xml:space="preserve"> u 21.00</w:t>
      </w:r>
      <w:r w:rsidR="007C471C" w:rsidRPr="00931B34">
        <w:rPr>
          <w:rFonts w:eastAsia="Calibri"/>
        </w:rPr>
        <w:t xml:space="preserve"> čas.</w:t>
      </w:r>
    </w:p>
    <w:p w14:paraId="66B3614B" w14:textId="77777777" w:rsidR="000B431C" w:rsidRDefault="000B431C" w:rsidP="00BB730F">
      <w:pPr>
        <w:spacing w:after="200" w:line="276" w:lineRule="auto"/>
        <w:jc w:val="both"/>
        <w:rPr>
          <w:rFonts w:eastAsia="Calibri"/>
        </w:rPr>
      </w:pPr>
    </w:p>
    <w:p w14:paraId="3E96AE9D" w14:textId="57D03CBF" w:rsidR="003F3B9C" w:rsidRPr="000B431C" w:rsidRDefault="00BB730F" w:rsidP="00BB730F">
      <w:pPr>
        <w:spacing w:after="200" w:line="276" w:lineRule="auto"/>
        <w:jc w:val="both"/>
        <w:rPr>
          <w:rFonts w:eastAsia="Calibri"/>
        </w:rPr>
      </w:pPr>
      <w:r w:rsidRPr="000B431C">
        <w:rPr>
          <w:rFonts w:eastAsia="Calibri"/>
        </w:rPr>
        <w:t xml:space="preserve">Film </w:t>
      </w:r>
      <w:r w:rsidR="00D84F96">
        <w:rPr>
          <w:rFonts w:eastAsia="Calibri"/>
        </w:rPr>
        <w:t>“</w:t>
      </w:r>
      <w:r w:rsidRPr="000B431C">
        <w:rPr>
          <w:rFonts w:eastAsia="Calibri"/>
          <w:b/>
        </w:rPr>
        <w:t>Jedan pas se vraća kući</w:t>
      </w:r>
      <w:r w:rsidRPr="000B431C">
        <w:rPr>
          <w:rFonts w:eastAsia="Calibri"/>
        </w:rPr>
        <w:t>“</w:t>
      </w:r>
      <w:r w:rsidR="003F3B9C" w:rsidRPr="000B431C">
        <w:rPr>
          <w:rFonts w:eastAsia="Calibri"/>
        </w:rPr>
        <w:t xml:space="preserve"> </w:t>
      </w:r>
      <w:r w:rsidRPr="000B431C">
        <w:rPr>
          <w:rFonts w:eastAsia="Calibri"/>
        </w:rPr>
        <w:t>prati dirljive avanture Bele, koja kao štene  pronalazi put do naručja mladića Lukasa koji joj pruža dobar dom. Kad se Bela razdvoji od njega, kreće na epsko putovanje dugo 650 km da se ponovo sretne sa svojim voljenim vlasnikom.</w:t>
      </w:r>
      <w:r w:rsidR="000B431C">
        <w:rPr>
          <w:rFonts w:eastAsia="Calibri"/>
        </w:rPr>
        <w:t xml:space="preserve"> </w:t>
      </w:r>
      <w:r w:rsidR="00964791" w:rsidRPr="000B431C">
        <w:rPr>
          <w:rFonts w:eastAsia="Calibri"/>
        </w:rPr>
        <w:t>Ovaj f</w:t>
      </w:r>
      <w:r w:rsidR="003F3B9C" w:rsidRPr="000B431C">
        <w:rPr>
          <w:rFonts w:eastAsia="Calibri"/>
        </w:rPr>
        <w:t xml:space="preserve">ilm </w:t>
      </w:r>
      <w:r w:rsidR="00964791" w:rsidRPr="000B431C">
        <w:rPr>
          <w:rFonts w:eastAsia="Calibri"/>
        </w:rPr>
        <w:t xml:space="preserve">možete pronaći </w:t>
      </w:r>
      <w:r w:rsidR="003F3B9C" w:rsidRPr="000B431C">
        <w:rPr>
          <w:rFonts w:eastAsia="Calibri"/>
        </w:rPr>
        <w:t>u HBO videoteci.</w:t>
      </w:r>
    </w:p>
    <w:p w14:paraId="4F82C723" w14:textId="77777777" w:rsidR="000B431C" w:rsidRDefault="000B431C" w:rsidP="00BB730F">
      <w:pPr>
        <w:spacing w:after="200" w:line="276" w:lineRule="auto"/>
        <w:jc w:val="both"/>
        <w:rPr>
          <w:rFonts w:eastAsia="Calibri"/>
        </w:rPr>
      </w:pPr>
    </w:p>
    <w:p w14:paraId="01A7955F" w14:textId="448D3413" w:rsidR="00BB730F" w:rsidRPr="000B431C" w:rsidRDefault="00BB730F" w:rsidP="00BB730F">
      <w:pPr>
        <w:spacing w:after="200" w:line="276" w:lineRule="auto"/>
        <w:jc w:val="both"/>
        <w:rPr>
          <w:rFonts w:eastAsia="Calibri"/>
        </w:rPr>
      </w:pPr>
      <w:r w:rsidRPr="000B431C">
        <w:rPr>
          <w:rFonts w:eastAsia="Calibri"/>
        </w:rPr>
        <w:t xml:space="preserve">U filmu </w:t>
      </w:r>
      <w:r w:rsidR="00D84F96">
        <w:rPr>
          <w:rFonts w:eastAsia="Calibri"/>
        </w:rPr>
        <w:t>“</w:t>
      </w:r>
      <w:r w:rsidRPr="000B431C">
        <w:rPr>
          <w:rFonts w:eastAsia="Calibri"/>
          <w:b/>
        </w:rPr>
        <w:t>Megalodon: Predator iz dalekih dubina</w:t>
      </w:r>
      <w:r w:rsidRPr="000B431C">
        <w:rPr>
          <w:rFonts w:eastAsia="Calibri"/>
        </w:rPr>
        <w:t>“</w:t>
      </w:r>
      <w:r w:rsidR="003F3B9C" w:rsidRPr="000B431C">
        <w:rPr>
          <w:rFonts w:eastAsia="Calibri"/>
        </w:rPr>
        <w:t xml:space="preserve"> </w:t>
      </w:r>
      <w:r w:rsidRPr="000B431C">
        <w:rPr>
          <w:rFonts w:eastAsia="Calibri"/>
        </w:rPr>
        <w:t>podmornicu za istraživanje velikih dubina napalo je ogromno stvorenje dotad smatrano izumrlim i ona sad leži na</w:t>
      </w:r>
      <w:r w:rsidR="003F3B9C" w:rsidRPr="000B431C">
        <w:rPr>
          <w:rFonts w:eastAsia="Calibri"/>
        </w:rPr>
        <w:t xml:space="preserve"> dnu najdubljeg rova u Pacifiku, z</w:t>
      </w:r>
      <w:r w:rsidRPr="000B431C">
        <w:rPr>
          <w:rFonts w:eastAsia="Calibri"/>
        </w:rPr>
        <w:t xml:space="preserve">ajedno s posadom zarobljenom u njoj. </w:t>
      </w:r>
      <w:r w:rsidR="003F3B9C" w:rsidRPr="000B431C">
        <w:rPr>
          <w:rFonts w:eastAsia="Calibri"/>
        </w:rPr>
        <w:t>Članovi međunarodnog pomorskog istraživačkog programa našli su se</w:t>
      </w:r>
      <w:r w:rsidRPr="000B431C">
        <w:rPr>
          <w:rFonts w:eastAsia="Calibri"/>
        </w:rPr>
        <w:t xml:space="preserve"> licem u lice s najvećim grabljivcem svih vremena.</w:t>
      </w:r>
    </w:p>
    <w:p w14:paraId="151A1B08" w14:textId="6E6AA1A6" w:rsidR="00BB730F" w:rsidRDefault="003F3B9C" w:rsidP="00BB730F">
      <w:pPr>
        <w:spacing w:after="200" w:line="276" w:lineRule="auto"/>
        <w:jc w:val="both"/>
        <w:rPr>
          <w:rFonts w:eastAsia="Calibri"/>
        </w:rPr>
      </w:pPr>
      <w:r w:rsidRPr="000B431C">
        <w:rPr>
          <w:rFonts w:eastAsia="Calibri"/>
        </w:rPr>
        <w:t>Premijeru filma na HBO kanalu možete pogledati 27. oktobra u 20.00 čas a istog dana biće dostupan i u HBO videoteci.</w:t>
      </w:r>
    </w:p>
    <w:p w14:paraId="1E06F53F" w14:textId="77777777" w:rsidR="00FF4E77" w:rsidRDefault="00FF4E77" w:rsidP="00FF4E77">
      <w:pPr>
        <w:spacing w:after="200" w:line="276" w:lineRule="auto"/>
        <w:jc w:val="both"/>
        <w:rPr>
          <w:color w:val="0C0C0C"/>
          <w:shd w:val="clear" w:color="auto" w:fill="FFFFFF"/>
        </w:rPr>
      </w:pPr>
    </w:p>
    <w:p w14:paraId="0C202775" w14:textId="213F8CBD" w:rsidR="00FF4E77" w:rsidRPr="000B431C" w:rsidRDefault="00FF4E77" w:rsidP="00FF4E77">
      <w:pPr>
        <w:spacing w:after="200" w:line="276" w:lineRule="auto"/>
        <w:jc w:val="both"/>
        <w:rPr>
          <w:color w:val="0C0C0C"/>
          <w:shd w:val="clear" w:color="auto" w:fill="FFFFFF"/>
        </w:rPr>
      </w:pPr>
      <w:r w:rsidRPr="000B431C">
        <w:rPr>
          <w:color w:val="0C0C0C"/>
          <w:shd w:val="clear" w:color="auto" w:fill="FFFFFF"/>
        </w:rPr>
        <w:t>Da nagrade nisu rezervisane samo za strane serije potvrđuje i prva regionalna HBO Europe serija “</w:t>
      </w:r>
      <w:r w:rsidRPr="000B431C">
        <w:rPr>
          <w:b/>
          <w:color w:val="0C0C0C"/>
          <w:shd w:val="clear" w:color="auto" w:fill="FFFFFF"/>
        </w:rPr>
        <w:t>Uspjeh</w:t>
      </w:r>
      <w:r w:rsidRPr="000B431C">
        <w:rPr>
          <w:color w:val="0C0C0C"/>
          <w:shd w:val="clear" w:color="auto" w:fill="FFFFFF"/>
        </w:rPr>
        <w:t xml:space="preserve">” koja je na 71. izdanju Prix Italia 2019, </w:t>
      </w:r>
      <w:r w:rsidRPr="000B431C">
        <w:rPr>
          <w:lang w:val="hr-HR"/>
        </w:rPr>
        <w:t>jednom od najprestižnijih i najstarijih svjetskih festivala televizije, dobila posebno priznanje. Ukoliko već niste, sve epizode serije „Uspjeh“ možete pogledati u HBO videoteci.</w:t>
      </w:r>
    </w:p>
    <w:p w14:paraId="04839AA9" w14:textId="77777777" w:rsidR="00FF4E77" w:rsidRDefault="00FF4E77" w:rsidP="000B431C">
      <w:pPr>
        <w:pStyle w:val="NormalWeb"/>
        <w:shd w:val="clear" w:color="auto" w:fill="FFFFFF"/>
        <w:spacing w:before="0" w:after="0"/>
        <w:rPr>
          <w:color w:val="0C0C0C"/>
        </w:rPr>
      </w:pPr>
    </w:p>
    <w:p w14:paraId="2FB44DE4" w14:textId="20DE2023" w:rsidR="000B431C" w:rsidRDefault="000B431C" w:rsidP="000B431C">
      <w:pPr>
        <w:pStyle w:val="NormalWeb"/>
        <w:shd w:val="clear" w:color="auto" w:fill="FFFFFF"/>
        <w:spacing w:before="0" w:after="0"/>
        <w:rPr>
          <w:color w:val="0C0C0C"/>
        </w:rPr>
      </w:pPr>
      <w:r w:rsidRPr="000B431C">
        <w:rPr>
          <w:color w:val="0C0C0C"/>
        </w:rPr>
        <w:t>HBO kanali, kao i HBO videoteka, donose vam najbolje svjetske serije, a dostupni su u okviru </w:t>
      </w:r>
      <w:hyperlink r:id="rId7" w:history="1">
        <w:r w:rsidRPr="000B431C">
          <w:rPr>
            <w:rStyle w:val="Hyperlink"/>
            <w:b/>
            <w:bCs/>
            <w:color w:val="FF5722"/>
            <w:bdr w:val="none" w:sz="0" w:space="0" w:color="auto" w:frame="1"/>
          </w:rPr>
          <w:t>m:tel TV Paketa</w:t>
        </w:r>
      </w:hyperlink>
      <w:r w:rsidRPr="000B431C">
        <w:rPr>
          <w:color w:val="0C0C0C"/>
        </w:rPr>
        <w:t>.</w:t>
      </w:r>
    </w:p>
    <w:p w14:paraId="418FED4E" w14:textId="77777777" w:rsidR="000B431C" w:rsidRPr="000B431C" w:rsidRDefault="000B431C" w:rsidP="000B431C">
      <w:pPr>
        <w:pStyle w:val="NormalWeb"/>
        <w:shd w:val="clear" w:color="auto" w:fill="FFFFFF"/>
        <w:spacing w:before="0" w:after="0"/>
        <w:rPr>
          <w:color w:val="0C0C0C"/>
        </w:rPr>
      </w:pPr>
    </w:p>
    <w:p w14:paraId="331CF8F3" w14:textId="77777777" w:rsidR="000B431C" w:rsidRPr="000B431C" w:rsidRDefault="000B431C" w:rsidP="000B431C">
      <w:pPr>
        <w:pStyle w:val="NormalWeb"/>
        <w:shd w:val="clear" w:color="auto" w:fill="FFFFFF"/>
        <w:spacing w:before="75" w:after="300"/>
        <w:rPr>
          <w:color w:val="0C0C0C"/>
        </w:rPr>
      </w:pPr>
      <w:bookmarkStart w:id="0" w:name="_GoBack"/>
      <w:bookmarkEnd w:id="0"/>
      <w:r w:rsidRPr="000B431C">
        <w:rPr>
          <w:color w:val="0C0C0C"/>
        </w:rPr>
        <w:t>Za više informacija pozovite 0800 50 000.</w:t>
      </w:r>
    </w:p>
    <w:p w14:paraId="781E4334" w14:textId="39EB4A1B" w:rsidR="00BC7F4E" w:rsidRPr="00BC7F4E" w:rsidRDefault="00BC7F4E" w:rsidP="00BC7F4E">
      <w:pPr>
        <w:spacing w:after="200" w:line="276" w:lineRule="auto"/>
        <w:jc w:val="both"/>
        <w:rPr>
          <w:rFonts w:eastAsia="Calibri"/>
          <w:sz w:val="22"/>
          <w:szCs w:val="22"/>
        </w:rPr>
      </w:pPr>
      <w:r w:rsidRPr="00BC7F4E">
        <w:rPr>
          <w:rFonts w:eastAsia="Calibri"/>
          <w:sz w:val="22"/>
          <w:szCs w:val="22"/>
        </w:rPr>
        <w:t xml:space="preserve"> </w:t>
      </w:r>
    </w:p>
    <w:p w14:paraId="5E33B8B2" w14:textId="77777777" w:rsidR="000A68D6" w:rsidRDefault="000A68D6" w:rsidP="009213D0">
      <w:pPr>
        <w:jc w:val="right"/>
        <w:rPr>
          <w:b/>
          <w:lang w:val="sr-Latn-BA"/>
        </w:rPr>
      </w:pPr>
    </w:p>
    <w:p w14:paraId="3CED9F9B" w14:textId="65ADF8EE" w:rsidR="000E7269" w:rsidRPr="002C77C4" w:rsidRDefault="00F442E5" w:rsidP="009213D0">
      <w:pPr>
        <w:jc w:val="right"/>
      </w:pPr>
      <w:r w:rsidRPr="002C77C4">
        <w:rPr>
          <w:b/>
          <w:lang w:val="sr-Latn-BA"/>
        </w:rPr>
        <w:t>m:tel – imate prijatelje!</w:t>
      </w:r>
    </w:p>
    <w:sectPr w:rsidR="000E7269" w:rsidRPr="002C77C4" w:rsidSect="009E2FF2">
      <w:headerReference w:type="default" r:id="rId8"/>
      <w:footerReference w:type="default" r:id="rId9"/>
      <w:headerReference w:type="first" r:id="rId10"/>
      <w:footerReference w:type="first" r:id="rId11"/>
      <w:pgSz w:w="11909" w:h="16834" w:code="1"/>
      <w:pgMar w:top="1827" w:right="1800" w:bottom="2268" w:left="1800" w:header="44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D012F" w14:textId="77777777" w:rsidR="00F51B55" w:rsidRDefault="00F51B55">
      <w:r>
        <w:separator/>
      </w:r>
    </w:p>
  </w:endnote>
  <w:endnote w:type="continuationSeparator" w:id="0">
    <w:p w14:paraId="0948DAD7" w14:textId="77777777" w:rsidR="00F51B55" w:rsidRDefault="00F5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570A23D-C774-4D13-BA22-D8315FE4E187}"/>
    <w:embedBold r:id="rId2" w:fontKey="{593C890A-E08F-4574-81A9-5D6E92CD2600}"/>
    <w:embedItalic r:id="rId3" w:fontKey="{933D6621-0C17-4EA0-A65D-6DCBED7F660E}"/>
    <w:embedBoldItalic r:id="rId4" w:fontKey="{13EAB8B5-7551-453E-B17B-5126D0FE28E9}"/>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subsetted="1" w:fontKey="{D1A8C5B3-8FA0-4E30-8826-40EFAA9F0AC0}"/>
  </w:font>
  <w:font w:name="Interstate Light BH">
    <w:altName w:val="Times New Roman"/>
    <w:charset w:val="00"/>
    <w:family w:val="auto"/>
    <w:pitch w:val="variable"/>
    <w:sig w:usb0="00000287" w:usb1="00000000" w:usb2="00000000" w:usb3="00000000" w:csb0="0000001F" w:csb1="00000000"/>
    <w:embedRegular r:id="rId6" w:fontKey="{2A3C1800-1714-47C1-B0A9-B034546F9A4C}"/>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55F8A" w14:textId="77777777" w:rsidR="00CD6D2E" w:rsidRDefault="00B07199">
    <w:pPr>
      <w:pStyle w:val="Footer"/>
    </w:pPr>
    <w:r>
      <w:rPr>
        <w:noProof/>
      </w:rPr>
      <w:drawing>
        <wp:anchor distT="0" distB="0" distL="114300" distR="114300" simplePos="0" relativeHeight="251661824" behindDoc="0" locked="0" layoutInCell="0" allowOverlap="1" wp14:anchorId="246DA147" wp14:editId="1CD0E50E">
          <wp:simplePos x="0" y="0"/>
          <wp:positionH relativeFrom="column">
            <wp:posOffset>88628</wp:posOffset>
          </wp:positionH>
          <wp:positionV relativeFrom="page">
            <wp:posOffset>9305925</wp:posOffset>
          </wp:positionV>
          <wp:extent cx="5084354" cy="502285"/>
          <wp:effectExtent l="0" t="0" r="254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gotipi-mtel mts logosoft cg at1-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084354"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14F00FC6" wp14:editId="5899CF8F">
              <wp:simplePos x="0" y="0"/>
              <wp:positionH relativeFrom="column">
                <wp:posOffset>112395</wp:posOffset>
              </wp:positionH>
              <wp:positionV relativeFrom="paragraph">
                <wp:posOffset>-170815</wp:posOffset>
              </wp:positionV>
              <wp:extent cx="5054600" cy="633730"/>
              <wp:effectExtent l="0" t="635" r="0" b="3810"/>
              <wp:wrapNone/>
              <wp:docPr id="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8EC9" w14:textId="77777777" w:rsidR="007F7C3B" w:rsidRDefault="007F7C3B" w:rsidP="007F7C3B">
                          <w:pPr>
                            <w:jc w:val="both"/>
                            <w:rPr>
                              <w:rFonts w:ascii="Interstate Light BH" w:hAnsi="Interstate Light BH"/>
                              <w:sz w:val="12"/>
                              <w:szCs w:val="12"/>
                            </w:rPr>
                          </w:pPr>
                          <w:r>
                            <w:rPr>
                              <w:rFonts w:ascii="Interstate Light BH" w:hAnsi="Interstate Light BH"/>
                              <w:sz w:val="12"/>
                              <w:szCs w:val="12"/>
                            </w:rPr>
                            <w:t xml:space="preserve">Registarski sud: Okružni privredni sud u Banjoj Luci; broj upisa: 1-9317-00; broj računa: 562 099 00004057-60 NLB banka a.d. Banja Luka, 551 001 00000027-45 UniCredit Bank a.d. Banja Luka, 567 162 11008390-80 Sberbank a.d. Banja Luka, 555 007 00200000-08 Nova banka a.d. Banja Luka, 571 010 00000981-31 Komercijalna banka a.d. Banja Luka, 552 000 00005833-24 Addiko bank a.d. Banja Luka, 154 921 20007335-38 Intesa Sanpaolo Bank d.d. Bosna i Hercegovina; matični broj: 1772902; </w:t>
                          </w:r>
                          <w:r w:rsidRPr="00584A99">
                            <w:rPr>
                              <w:rFonts w:ascii="Interstate Light BH" w:hAnsi="Interstate Light BH"/>
                              <w:sz w:val="12"/>
                              <w:szCs w:val="12"/>
                            </w:rPr>
                            <w:t>PIB: 400964000002</w:t>
                          </w:r>
                          <w:r>
                            <w:rPr>
                              <w:rFonts w:ascii="Interstate Light BH" w:hAnsi="Interstate Light BH"/>
                              <w:sz w:val="12"/>
                              <w:szCs w:val="12"/>
                            </w:rPr>
                            <w:t>; iznos upisanog i uplaćenog kapitala: 491.383.755,00 KM</w:t>
                          </w:r>
                        </w:p>
                        <w:p w14:paraId="62D9778E" w14:textId="77777777" w:rsidR="007F7C3B" w:rsidRDefault="007F7C3B" w:rsidP="007F7C3B">
                          <w:pPr>
                            <w:jc w:val="both"/>
                            <w:rPr>
                              <w:rFonts w:ascii="Interstate Light BH" w:hAnsi="Interstate Light BH"/>
                              <w:sz w:val="12"/>
                              <w:szCs w:val="12"/>
                            </w:rPr>
                          </w:pPr>
                        </w:p>
                        <w:p w14:paraId="4BCC67D0" w14:textId="77777777" w:rsidR="007F7C3B" w:rsidRPr="00F7542F" w:rsidRDefault="007F7C3B" w:rsidP="007F7C3B">
                          <w:pPr>
                            <w:rPr>
                              <w:rFonts w:ascii="Interstate Light BH" w:hAnsi="Interstate Light BH"/>
                              <w:sz w:val="12"/>
                              <w:szCs w:val="12"/>
                              <w:lang w:val="sr-Latn-BA"/>
                            </w:rPr>
                          </w:pPr>
                          <w:r w:rsidRPr="00F7542F">
                            <w:rPr>
                              <w:rFonts w:ascii="Interstate Light BH" w:hAnsi="Interstate Light BH"/>
                              <w:sz w:val="12"/>
                              <w:szCs w:val="12"/>
                              <w:lang w:val="sr-Latn-BA"/>
                            </w:rPr>
                            <w:t>Mtel ima sertifikovane sisteme upravljanja kvalitetom (ISO 9001:2015) i bezbjednošću informacija (ISO 27001:2013).</w:t>
                          </w:r>
                        </w:p>
                        <w:p w14:paraId="7BB77F9C" w14:textId="77777777" w:rsidR="007F7C3B" w:rsidRDefault="007F7C3B" w:rsidP="007F7C3B">
                          <w:pPr>
                            <w:jc w:val="both"/>
                            <w:rPr>
                              <w:rFonts w:ascii="Interstate Light BH" w:hAnsi="Interstate Light BH"/>
                              <w:sz w:val="12"/>
                              <w:szCs w:val="12"/>
                            </w:rPr>
                          </w:pPr>
                        </w:p>
                        <w:p w14:paraId="49A776D6" w14:textId="77777777" w:rsidR="007F7C3B" w:rsidRPr="00AF4A56" w:rsidRDefault="007F7C3B" w:rsidP="007F7C3B">
                          <w:pPr>
                            <w:jc w:val="both"/>
                            <w:rPr>
                              <w:sz w:val="12"/>
                              <w:szCs w:val="12"/>
                            </w:rPr>
                          </w:pPr>
                        </w:p>
                        <w:p w14:paraId="3886D0A0" w14:textId="77777777" w:rsidR="009E2FF2" w:rsidRPr="00AF4A56" w:rsidRDefault="009E2FF2" w:rsidP="009E2FF2">
                          <w:pPr>
                            <w:jc w:val="both"/>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4F00FC6" id="_x0000_t202" coordsize="21600,21600" o:spt="202" path="m,l,21600r21600,l21600,xe">
              <v:stroke joinstyle="miter"/>
              <v:path gradientshapeok="t" o:connecttype="rect"/>
            </v:shapetype>
            <v:shape id="Text Box 135" o:spid="_x0000_s1027" type="#_x0000_t202" style="position:absolute;margin-left:8.85pt;margin-top:-13.45pt;width:398pt;height:4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" filled="f" stroked="f">
              <v:textbox inset="0,0,0,0">
                <w:txbxContent>
                  <w:p w14:paraId="27938EC9" w14:textId="77777777" w:rsidR="007F7C3B" w:rsidRDefault="007F7C3B" w:rsidP="007F7C3B">
                    <w:pPr>
                      <w:jc w:val="both"/>
                      <w:rPr>
                        <w:rFonts w:ascii="Interstate Light BH" w:hAnsi="Interstate Light BH"/>
                        <w:sz w:val="12"/>
                        <w:szCs w:val="12"/>
                      </w:rPr>
                    </w:pPr>
                    <w:proofErr w:type="spellStart"/>
                    <w:r>
                      <w:rPr>
                        <w:rFonts w:ascii="Interstate Light BH" w:hAnsi="Interstate Light BH"/>
                        <w:sz w:val="12"/>
                        <w:szCs w:val="12"/>
                      </w:rPr>
                      <w:t>Registarski</w:t>
                    </w:r>
                    <w:proofErr w:type="spellEnd"/>
                    <w:r>
                      <w:rPr>
                        <w:rFonts w:ascii="Interstate Light BH" w:hAnsi="Interstate Light BH"/>
                        <w:sz w:val="12"/>
                        <w:szCs w:val="12"/>
                      </w:rPr>
                      <w:t xml:space="preserve"> </w:t>
                    </w:r>
                    <w:proofErr w:type="spellStart"/>
                    <w:r>
                      <w:rPr>
                        <w:rFonts w:ascii="Interstate Light BH" w:hAnsi="Interstate Light BH"/>
                        <w:sz w:val="12"/>
                        <w:szCs w:val="12"/>
                      </w:rPr>
                      <w:t>sud</w:t>
                    </w:r>
                    <w:proofErr w:type="spellEnd"/>
                    <w:r>
                      <w:rPr>
                        <w:rFonts w:ascii="Interstate Light BH" w:hAnsi="Interstate Light BH"/>
                        <w:sz w:val="12"/>
                        <w:szCs w:val="12"/>
                      </w:rPr>
                      <w:t xml:space="preserve">: </w:t>
                    </w:r>
                    <w:proofErr w:type="spellStart"/>
                    <w:r>
                      <w:rPr>
                        <w:rFonts w:ascii="Interstate Light BH" w:hAnsi="Interstate Light BH"/>
                        <w:sz w:val="12"/>
                        <w:szCs w:val="12"/>
                      </w:rPr>
                      <w:t>Okružni</w:t>
                    </w:r>
                    <w:proofErr w:type="spellEnd"/>
                    <w:r>
                      <w:rPr>
                        <w:rFonts w:ascii="Interstate Light BH" w:hAnsi="Interstate Light BH"/>
                        <w:sz w:val="12"/>
                        <w:szCs w:val="12"/>
                      </w:rPr>
                      <w:t xml:space="preserve"> </w:t>
                    </w:r>
                    <w:proofErr w:type="spellStart"/>
                    <w:r>
                      <w:rPr>
                        <w:rFonts w:ascii="Interstate Light BH" w:hAnsi="Interstate Light BH"/>
                        <w:sz w:val="12"/>
                        <w:szCs w:val="12"/>
                      </w:rPr>
                      <w:t>privredni</w:t>
                    </w:r>
                    <w:proofErr w:type="spellEnd"/>
                    <w:r>
                      <w:rPr>
                        <w:rFonts w:ascii="Interstate Light BH" w:hAnsi="Interstate Light BH"/>
                        <w:sz w:val="12"/>
                        <w:szCs w:val="12"/>
                      </w:rPr>
                      <w:t xml:space="preserve"> </w:t>
                    </w:r>
                    <w:proofErr w:type="spellStart"/>
                    <w:r>
                      <w:rPr>
                        <w:rFonts w:ascii="Interstate Light BH" w:hAnsi="Interstate Light BH"/>
                        <w:sz w:val="12"/>
                        <w:szCs w:val="12"/>
                      </w:rPr>
                      <w:t>sud</w:t>
                    </w:r>
                    <w:proofErr w:type="spellEnd"/>
                    <w:r>
                      <w:rPr>
                        <w:rFonts w:ascii="Interstate Light BH" w:hAnsi="Interstate Light BH"/>
                        <w:sz w:val="12"/>
                        <w:szCs w:val="12"/>
                      </w:rPr>
                      <w:t xml:space="preserve"> u </w:t>
                    </w:r>
                    <w:proofErr w:type="spellStart"/>
                    <w:r>
                      <w:rPr>
                        <w:rFonts w:ascii="Interstate Light BH" w:hAnsi="Interstate Light BH"/>
                        <w:sz w:val="12"/>
                        <w:szCs w:val="12"/>
                      </w:rPr>
                      <w:t>Banjoj</w:t>
                    </w:r>
                    <w:proofErr w:type="spellEnd"/>
                    <w:r>
                      <w:rPr>
                        <w:rFonts w:ascii="Interstate Light BH" w:hAnsi="Interstate Light BH"/>
                        <w:sz w:val="12"/>
                        <w:szCs w:val="12"/>
                      </w:rPr>
                      <w:t xml:space="preserve"> Luci; </w:t>
                    </w:r>
                    <w:proofErr w:type="spellStart"/>
                    <w:r>
                      <w:rPr>
                        <w:rFonts w:ascii="Interstate Light BH" w:hAnsi="Interstate Light BH"/>
                        <w:sz w:val="12"/>
                        <w:szCs w:val="12"/>
                      </w:rPr>
                      <w:t>broj</w:t>
                    </w:r>
                    <w:proofErr w:type="spellEnd"/>
                    <w:r>
                      <w:rPr>
                        <w:rFonts w:ascii="Interstate Light BH" w:hAnsi="Interstate Light BH"/>
                        <w:sz w:val="12"/>
                        <w:szCs w:val="12"/>
                      </w:rPr>
                      <w:t xml:space="preserve"> </w:t>
                    </w:r>
                    <w:proofErr w:type="spellStart"/>
                    <w:r>
                      <w:rPr>
                        <w:rFonts w:ascii="Interstate Light BH" w:hAnsi="Interstate Light BH"/>
                        <w:sz w:val="12"/>
                        <w:szCs w:val="12"/>
                      </w:rPr>
                      <w:t>upisa</w:t>
                    </w:r>
                    <w:proofErr w:type="spellEnd"/>
                    <w:r>
                      <w:rPr>
                        <w:rFonts w:ascii="Interstate Light BH" w:hAnsi="Interstate Light BH"/>
                        <w:sz w:val="12"/>
                        <w:szCs w:val="12"/>
                      </w:rPr>
                      <w:t xml:space="preserve">: 1-9317-00; </w:t>
                    </w:r>
                    <w:proofErr w:type="spellStart"/>
                    <w:r>
                      <w:rPr>
                        <w:rFonts w:ascii="Interstate Light BH" w:hAnsi="Interstate Light BH"/>
                        <w:sz w:val="12"/>
                        <w:szCs w:val="12"/>
                      </w:rPr>
                      <w:t>broj</w:t>
                    </w:r>
                    <w:proofErr w:type="spellEnd"/>
                    <w:r>
                      <w:rPr>
                        <w:rFonts w:ascii="Interstate Light BH" w:hAnsi="Interstate Light BH"/>
                        <w:sz w:val="12"/>
                        <w:szCs w:val="12"/>
                      </w:rPr>
                      <w:t xml:space="preserve"> </w:t>
                    </w:r>
                    <w:proofErr w:type="spellStart"/>
                    <w:r>
                      <w:rPr>
                        <w:rFonts w:ascii="Interstate Light BH" w:hAnsi="Interstate Light BH"/>
                        <w:sz w:val="12"/>
                        <w:szCs w:val="12"/>
                      </w:rPr>
                      <w:t>računa</w:t>
                    </w:r>
                    <w:proofErr w:type="spellEnd"/>
                    <w:r>
                      <w:rPr>
                        <w:rFonts w:ascii="Interstate Light BH" w:hAnsi="Interstate Light BH"/>
                        <w:sz w:val="12"/>
                        <w:szCs w:val="12"/>
                      </w:rPr>
                      <w:t xml:space="preserve">: 562 099 00004057-60 NLB </w:t>
                    </w:r>
                    <w:proofErr w:type="spellStart"/>
                    <w:r>
                      <w:rPr>
                        <w:rFonts w:ascii="Interstate Light BH" w:hAnsi="Interstate Light BH"/>
                        <w:sz w:val="12"/>
                        <w:szCs w:val="12"/>
                      </w:rPr>
                      <w:t>banka</w:t>
                    </w:r>
                    <w:proofErr w:type="spellEnd"/>
                    <w:r>
                      <w:rPr>
                        <w:rFonts w:ascii="Interstate Light BH" w:hAnsi="Interstate Light BH"/>
                        <w:sz w:val="12"/>
                        <w:szCs w:val="12"/>
                      </w:rPr>
                      <w:t xml:space="preserve">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551 001 00000027-45 </w:t>
                    </w:r>
                    <w:proofErr w:type="spellStart"/>
                    <w:r>
                      <w:rPr>
                        <w:rFonts w:ascii="Interstate Light BH" w:hAnsi="Interstate Light BH"/>
                        <w:sz w:val="12"/>
                        <w:szCs w:val="12"/>
                      </w:rPr>
                      <w:t>UniCredit</w:t>
                    </w:r>
                    <w:proofErr w:type="spellEnd"/>
                    <w:r>
                      <w:rPr>
                        <w:rFonts w:ascii="Interstate Light BH" w:hAnsi="Interstate Light BH"/>
                        <w:sz w:val="12"/>
                        <w:szCs w:val="12"/>
                      </w:rPr>
                      <w:t xml:space="preserve"> Bank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567 162 11008390-80 </w:t>
                    </w:r>
                    <w:proofErr w:type="spellStart"/>
                    <w:r>
                      <w:rPr>
                        <w:rFonts w:ascii="Interstate Light BH" w:hAnsi="Interstate Light BH"/>
                        <w:sz w:val="12"/>
                        <w:szCs w:val="12"/>
                      </w:rPr>
                      <w:t>Sberbank</w:t>
                    </w:r>
                    <w:proofErr w:type="spellEnd"/>
                    <w:r>
                      <w:rPr>
                        <w:rFonts w:ascii="Interstate Light BH" w:hAnsi="Interstate Light BH"/>
                        <w:sz w:val="12"/>
                        <w:szCs w:val="12"/>
                      </w:rPr>
                      <w:t xml:space="preserve">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555 007 00200000-08 Nova </w:t>
                    </w:r>
                    <w:proofErr w:type="spellStart"/>
                    <w:r>
                      <w:rPr>
                        <w:rFonts w:ascii="Interstate Light BH" w:hAnsi="Interstate Light BH"/>
                        <w:sz w:val="12"/>
                        <w:szCs w:val="12"/>
                      </w:rPr>
                      <w:t>banka</w:t>
                    </w:r>
                    <w:proofErr w:type="spellEnd"/>
                    <w:r>
                      <w:rPr>
                        <w:rFonts w:ascii="Interstate Light BH" w:hAnsi="Interstate Light BH"/>
                        <w:sz w:val="12"/>
                        <w:szCs w:val="12"/>
                      </w:rPr>
                      <w:t xml:space="preserve">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571 010 00000981-31 </w:t>
                    </w:r>
                    <w:proofErr w:type="spellStart"/>
                    <w:r>
                      <w:rPr>
                        <w:rFonts w:ascii="Interstate Light BH" w:hAnsi="Interstate Light BH"/>
                        <w:sz w:val="12"/>
                        <w:szCs w:val="12"/>
                      </w:rPr>
                      <w:t>Komercijalna</w:t>
                    </w:r>
                    <w:proofErr w:type="spellEnd"/>
                    <w:r>
                      <w:rPr>
                        <w:rFonts w:ascii="Interstate Light BH" w:hAnsi="Interstate Light BH"/>
                        <w:sz w:val="12"/>
                        <w:szCs w:val="12"/>
                      </w:rPr>
                      <w:t xml:space="preserve"> </w:t>
                    </w:r>
                    <w:proofErr w:type="spellStart"/>
                    <w:r>
                      <w:rPr>
                        <w:rFonts w:ascii="Interstate Light BH" w:hAnsi="Interstate Light BH"/>
                        <w:sz w:val="12"/>
                        <w:szCs w:val="12"/>
                      </w:rPr>
                      <w:t>banka</w:t>
                    </w:r>
                    <w:proofErr w:type="spellEnd"/>
                    <w:r>
                      <w:rPr>
                        <w:rFonts w:ascii="Interstate Light BH" w:hAnsi="Interstate Light BH"/>
                        <w:sz w:val="12"/>
                        <w:szCs w:val="12"/>
                      </w:rPr>
                      <w:t xml:space="preserve">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552 000 00005833-24 </w:t>
                    </w:r>
                    <w:proofErr w:type="spellStart"/>
                    <w:r>
                      <w:rPr>
                        <w:rFonts w:ascii="Interstate Light BH" w:hAnsi="Interstate Light BH"/>
                        <w:sz w:val="12"/>
                        <w:szCs w:val="12"/>
                      </w:rPr>
                      <w:t>Addiko</w:t>
                    </w:r>
                    <w:proofErr w:type="spellEnd"/>
                    <w:r>
                      <w:rPr>
                        <w:rFonts w:ascii="Interstate Light BH" w:hAnsi="Interstate Light BH"/>
                        <w:sz w:val="12"/>
                        <w:szCs w:val="12"/>
                      </w:rPr>
                      <w:t xml:space="preserve"> bank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154 921 20007335-38 Intesa Sanpaolo Bank </w:t>
                    </w:r>
                    <w:proofErr w:type="spellStart"/>
                    <w:r>
                      <w:rPr>
                        <w:rFonts w:ascii="Interstate Light BH" w:hAnsi="Interstate Light BH"/>
                        <w:sz w:val="12"/>
                        <w:szCs w:val="12"/>
                      </w:rPr>
                      <w:t>d.d</w:t>
                    </w:r>
                    <w:proofErr w:type="spellEnd"/>
                    <w:r>
                      <w:rPr>
                        <w:rFonts w:ascii="Interstate Light BH" w:hAnsi="Interstate Light BH"/>
                        <w:sz w:val="12"/>
                        <w:szCs w:val="12"/>
                      </w:rPr>
                      <w:t xml:space="preserve">. Bosna </w:t>
                    </w:r>
                    <w:proofErr w:type="spellStart"/>
                    <w:r>
                      <w:rPr>
                        <w:rFonts w:ascii="Interstate Light BH" w:hAnsi="Interstate Light BH"/>
                        <w:sz w:val="12"/>
                        <w:szCs w:val="12"/>
                      </w:rPr>
                      <w:t>i</w:t>
                    </w:r>
                    <w:proofErr w:type="spellEnd"/>
                    <w:r>
                      <w:rPr>
                        <w:rFonts w:ascii="Interstate Light BH" w:hAnsi="Interstate Light BH"/>
                        <w:sz w:val="12"/>
                        <w:szCs w:val="12"/>
                      </w:rPr>
                      <w:t xml:space="preserve"> Hercegovina; </w:t>
                    </w:r>
                    <w:proofErr w:type="spellStart"/>
                    <w:r>
                      <w:rPr>
                        <w:rFonts w:ascii="Interstate Light BH" w:hAnsi="Interstate Light BH"/>
                        <w:sz w:val="12"/>
                        <w:szCs w:val="12"/>
                      </w:rPr>
                      <w:t>matični</w:t>
                    </w:r>
                    <w:proofErr w:type="spellEnd"/>
                    <w:r>
                      <w:rPr>
                        <w:rFonts w:ascii="Interstate Light BH" w:hAnsi="Interstate Light BH"/>
                        <w:sz w:val="12"/>
                        <w:szCs w:val="12"/>
                      </w:rPr>
                      <w:t xml:space="preserve"> </w:t>
                    </w:r>
                    <w:proofErr w:type="spellStart"/>
                    <w:r>
                      <w:rPr>
                        <w:rFonts w:ascii="Interstate Light BH" w:hAnsi="Interstate Light BH"/>
                        <w:sz w:val="12"/>
                        <w:szCs w:val="12"/>
                      </w:rPr>
                      <w:t>broj</w:t>
                    </w:r>
                    <w:proofErr w:type="spellEnd"/>
                    <w:r>
                      <w:rPr>
                        <w:rFonts w:ascii="Interstate Light BH" w:hAnsi="Interstate Light BH"/>
                        <w:sz w:val="12"/>
                        <w:szCs w:val="12"/>
                      </w:rPr>
                      <w:t xml:space="preserve">: 1772902; </w:t>
                    </w:r>
                    <w:r w:rsidRPr="00584A99">
                      <w:rPr>
                        <w:rFonts w:ascii="Interstate Light BH" w:hAnsi="Interstate Light BH"/>
                        <w:sz w:val="12"/>
                        <w:szCs w:val="12"/>
                      </w:rPr>
                      <w:t>PIB: 400964000002</w:t>
                    </w:r>
                    <w:r>
                      <w:rPr>
                        <w:rFonts w:ascii="Interstate Light BH" w:hAnsi="Interstate Light BH"/>
                        <w:sz w:val="12"/>
                        <w:szCs w:val="12"/>
                      </w:rPr>
                      <w:t xml:space="preserve">; </w:t>
                    </w:r>
                    <w:proofErr w:type="spellStart"/>
                    <w:r>
                      <w:rPr>
                        <w:rFonts w:ascii="Interstate Light BH" w:hAnsi="Interstate Light BH"/>
                        <w:sz w:val="12"/>
                        <w:szCs w:val="12"/>
                      </w:rPr>
                      <w:t>iznos</w:t>
                    </w:r>
                    <w:proofErr w:type="spellEnd"/>
                    <w:r>
                      <w:rPr>
                        <w:rFonts w:ascii="Interstate Light BH" w:hAnsi="Interstate Light BH"/>
                        <w:sz w:val="12"/>
                        <w:szCs w:val="12"/>
                      </w:rPr>
                      <w:t xml:space="preserve"> </w:t>
                    </w:r>
                    <w:proofErr w:type="spellStart"/>
                    <w:r>
                      <w:rPr>
                        <w:rFonts w:ascii="Interstate Light BH" w:hAnsi="Interstate Light BH"/>
                        <w:sz w:val="12"/>
                        <w:szCs w:val="12"/>
                      </w:rPr>
                      <w:t>upisanog</w:t>
                    </w:r>
                    <w:proofErr w:type="spellEnd"/>
                    <w:r>
                      <w:rPr>
                        <w:rFonts w:ascii="Interstate Light BH" w:hAnsi="Interstate Light BH"/>
                        <w:sz w:val="12"/>
                        <w:szCs w:val="12"/>
                      </w:rPr>
                      <w:t xml:space="preserve"> </w:t>
                    </w:r>
                    <w:proofErr w:type="spellStart"/>
                    <w:r>
                      <w:rPr>
                        <w:rFonts w:ascii="Interstate Light BH" w:hAnsi="Interstate Light BH"/>
                        <w:sz w:val="12"/>
                        <w:szCs w:val="12"/>
                      </w:rPr>
                      <w:t>i</w:t>
                    </w:r>
                    <w:proofErr w:type="spellEnd"/>
                    <w:r>
                      <w:rPr>
                        <w:rFonts w:ascii="Interstate Light BH" w:hAnsi="Interstate Light BH"/>
                        <w:sz w:val="12"/>
                        <w:szCs w:val="12"/>
                      </w:rPr>
                      <w:t xml:space="preserve"> </w:t>
                    </w:r>
                    <w:proofErr w:type="spellStart"/>
                    <w:r>
                      <w:rPr>
                        <w:rFonts w:ascii="Interstate Light BH" w:hAnsi="Interstate Light BH"/>
                        <w:sz w:val="12"/>
                        <w:szCs w:val="12"/>
                      </w:rPr>
                      <w:t>uplaćenog</w:t>
                    </w:r>
                    <w:proofErr w:type="spellEnd"/>
                    <w:r>
                      <w:rPr>
                        <w:rFonts w:ascii="Interstate Light BH" w:hAnsi="Interstate Light BH"/>
                        <w:sz w:val="12"/>
                        <w:szCs w:val="12"/>
                      </w:rPr>
                      <w:t xml:space="preserve"> </w:t>
                    </w:r>
                    <w:proofErr w:type="spellStart"/>
                    <w:r>
                      <w:rPr>
                        <w:rFonts w:ascii="Interstate Light BH" w:hAnsi="Interstate Light BH"/>
                        <w:sz w:val="12"/>
                        <w:szCs w:val="12"/>
                      </w:rPr>
                      <w:t>kapitala</w:t>
                    </w:r>
                    <w:proofErr w:type="spellEnd"/>
                    <w:r>
                      <w:rPr>
                        <w:rFonts w:ascii="Interstate Light BH" w:hAnsi="Interstate Light BH"/>
                        <w:sz w:val="12"/>
                        <w:szCs w:val="12"/>
                      </w:rPr>
                      <w:t>: 491.383.755,00 KM</w:t>
                    </w:r>
                  </w:p>
                  <w:p w14:paraId="62D9778E" w14:textId="77777777" w:rsidR="007F7C3B" w:rsidRDefault="007F7C3B" w:rsidP="007F7C3B">
                    <w:pPr>
                      <w:jc w:val="both"/>
                      <w:rPr>
                        <w:rFonts w:ascii="Interstate Light BH" w:hAnsi="Interstate Light BH"/>
                        <w:sz w:val="12"/>
                        <w:szCs w:val="12"/>
                      </w:rPr>
                    </w:pPr>
                  </w:p>
                  <w:p w14:paraId="4BCC67D0" w14:textId="77777777" w:rsidR="007F7C3B" w:rsidRPr="00F7542F" w:rsidRDefault="007F7C3B" w:rsidP="007F7C3B">
                    <w:pPr>
                      <w:rPr>
                        <w:rFonts w:ascii="Interstate Light BH" w:hAnsi="Interstate Light BH"/>
                        <w:sz w:val="12"/>
                        <w:szCs w:val="12"/>
                        <w:lang w:val="sr-Latn-BA"/>
                      </w:rPr>
                    </w:pPr>
                    <w:r w:rsidRPr="00F7542F">
                      <w:rPr>
                        <w:rFonts w:ascii="Interstate Light BH" w:hAnsi="Interstate Light BH"/>
                        <w:sz w:val="12"/>
                        <w:szCs w:val="12"/>
                        <w:lang w:val="sr-Latn-BA"/>
                      </w:rPr>
                      <w:t>Mtel ima sertifikovane sisteme upravljanja kvalitetom (ISO 9001:2015) i bezbjednošću informacija (ISO 27001:2013).</w:t>
                    </w:r>
                  </w:p>
                  <w:p w14:paraId="7BB77F9C" w14:textId="77777777" w:rsidR="007F7C3B" w:rsidRDefault="007F7C3B" w:rsidP="007F7C3B">
                    <w:pPr>
                      <w:jc w:val="both"/>
                      <w:rPr>
                        <w:rFonts w:ascii="Interstate Light BH" w:hAnsi="Interstate Light BH"/>
                        <w:sz w:val="12"/>
                        <w:szCs w:val="12"/>
                      </w:rPr>
                    </w:pPr>
                  </w:p>
                  <w:p w14:paraId="49A776D6" w14:textId="77777777" w:rsidR="007F7C3B" w:rsidRPr="00AF4A56" w:rsidRDefault="007F7C3B" w:rsidP="007F7C3B">
                    <w:pPr>
                      <w:jc w:val="both"/>
                      <w:rPr>
                        <w:sz w:val="12"/>
                        <w:szCs w:val="12"/>
                      </w:rPr>
                    </w:pPr>
                  </w:p>
                  <w:p w14:paraId="3886D0A0" w14:textId="77777777" w:rsidR="009E2FF2" w:rsidRPr="00AF4A56" w:rsidRDefault="009E2FF2" w:rsidP="009E2FF2">
                    <w:pPr>
                      <w:jc w:val="both"/>
                      <w:rPr>
                        <w:sz w:val="12"/>
                        <w:szCs w:val="12"/>
                      </w:rPr>
                    </w:pP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834B0" w14:textId="77777777" w:rsidR="000E7269" w:rsidRDefault="00B07199">
    <w:pPr>
      <w:pStyle w:val="Footer"/>
    </w:pPr>
    <w:r>
      <w:rPr>
        <w:noProof/>
      </w:rPr>
      <w:drawing>
        <wp:anchor distT="0" distB="0" distL="114300" distR="114300" simplePos="0" relativeHeight="251660800" behindDoc="0" locked="0" layoutInCell="0" allowOverlap="1" wp14:anchorId="0E99E267" wp14:editId="408F52B3">
          <wp:simplePos x="0" y="0"/>
          <wp:positionH relativeFrom="column">
            <wp:posOffset>79103</wp:posOffset>
          </wp:positionH>
          <wp:positionV relativeFrom="page">
            <wp:posOffset>9296400</wp:posOffset>
          </wp:positionV>
          <wp:extent cx="5084354" cy="502285"/>
          <wp:effectExtent l="0" t="0" r="254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ogotipi-mtel mts logosoft cg at1-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084354"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776" behindDoc="0" locked="0" layoutInCell="1" allowOverlap="1" wp14:anchorId="5564693A" wp14:editId="0825CBDC">
              <wp:simplePos x="0" y="0"/>
              <wp:positionH relativeFrom="column">
                <wp:posOffset>109220</wp:posOffset>
              </wp:positionH>
              <wp:positionV relativeFrom="paragraph">
                <wp:posOffset>-187325</wp:posOffset>
              </wp:positionV>
              <wp:extent cx="5054600" cy="633730"/>
              <wp:effectExtent l="4445" t="3175" r="0" b="1270"/>
              <wp:wrapNone/>
              <wp:docPr id="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0568" w14:textId="77777777" w:rsidR="007F7C3B" w:rsidRDefault="007F7C3B" w:rsidP="007F7C3B">
                          <w:pPr>
                            <w:jc w:val="both"/>
                            <w:rPr>
                              <w:rFonts w:ascii="Interstate Light BH" w:hAnsi="Interstate Light BH"/>
                              <w:sz w:val="12"/>
                              <w:szCs w:val="12"/>
                            </w:rPr>
                          </w:pPr>
                          <w:r>
                            <w:rPr>
                              <w:rFonts w:ascii="Interstate Light BH" w:hAnsi="Interstate Light BH"/>
                              <w:sz w:val="12"/>
                              <w:szCs w:val="12"/>
                            </w:rPr>
                            <w:t xml:space="preserve">Registarski sud: Okružni privredni sud u Banjoj Luci; broj upisa: 1-9317-00; broj računa: 562 099 00004057-60 NLB banka a.d. Banja Luka, 551 001 00000027-45 UniCredit Bank a.d. Banja Luka, 567 162 11008390-80 Sberbank a.d. Banja Luka, 555 007 00200000-08 Nova banka a.d. Banja Luka, 571 010 00000981-31 Komercijalna banka a.d. Banja Luka, 552 000 00005833-24 Addiko bank a.d. Banja Luka, 154 921 20007335-38 Intesa Sanpaolo Bank d.d. Bosna i Hercegovina; matični broj: 1772902; </w:t>
                          </w:r>
                          <w:r w:rsidRPr="00584A99">
                            <w:rPr>
                              <w:rFonts w:ascii="Interstate Light BH" w:hAnsi="Interstate Light BH"/>
                              <w:sz w:val="12"/>
                              <w:szCs w:val="12"/>
                            </w:rPr>
                            <w:t>PIB: 400964000002</w:t>
                          </w:r>
                          <w:r>
                            <w:rPr>
                              <w:rFonts w:ascii="Interstate Light BH" w:hAnsi="Interstate Light BH"/>
                              <w:sz w:val="12"/>
                              <w:szCs w:val="12"/>
                            </w:rPr>
                            <w:t>; iznos upisanog i uplaćenog kapitala: 491.383.755,00 KM</w:t>
                          </w:r>
                        </w:p>
                        <w:p w14:paraId="6D980E1E" w14:textId="77777777" w:rsidR="007F7C3B" w:rsidRDefault="007F7C3B" w:rsidP="007F7C3B">
                          <w:pPr>
                            <w:jc w:val="both"/>
                            <w:rPr>
                              <w:rFonts w:ascii="Interstate Light BH" w:hAnsi="Interstate Light BH"/>
                              <w:sz w:val="12"/>
                              <w:szCs w:val="12"/>
                            </w:rPr>
                          </w:pPr>
                        </w:p>
                        <w:p w14:paraId="7D627C99" w14:textId="77777777" w:rsidR="007F7C3B" w:rsidRPr="00F7542F" w:rsidRDefault="007F7C3B" w:rsidP="007F7C3B">
                          <w:pPr>
                            <w:rPr>
                              <w:rFonts w:ascii="Interstate Light BH" w:hAnsi="Interstate Light BH"/>
                              <w:sz w:val="12"/>
                              <w:szCs w:val="12"/>
                              <w:lang w:val="sr-Latn-BA"/>
                            </w:rPr>
                          </w:pPr>
                          <w:r w:rsidRPr="00F7542F">
                            <w:rPr>
                              <w:rFonts w:ascii="Interstate Light BH" w:hAnsi="Interstate Light BH"/>
                              <w:sz w:val="12"/>
                              <w:szCs w:val="12"/>
                              <w:lang w:val="sr-Latn-BA"/>
                            </w:rPr>
                            <w:t>Mtel ima sertifikovane sisteme upravljanja kvalitetom (ISO 9001:2015) i bezbjednošću informacija (ISO 27001:2013).</w:t>
                          </w:r>
                        </w:p>
                        <w:p w14:paraId="4652E268" w14:textId="77777777" w:rsidR="007F7C3B" w:rsidRDefault="007F7C3B" w:rsidP="007F7C3B">
                          <w:pPr>
                            <w:jc w:val="both"/>
                            <w:rPr>
                              <w:rFonts w:ascii="Interstate Light BH" w:hAnsi="Interstate Light BH"/>
                              <w:sz w:val="12"/>
                              <w:szCs w:val="12"/>
                            </w:rPr>
                          </w:pPr>
                        </w:p>
                        <w:p w14:paraId="74C48E1D" w14:textId="77777777" w:rsidR="007F7C3B" w:rsidRPr="00AF4A56" w:rsidRDefault="007F7C3B" w:rsidP="007F7C3B">
                          <w:pPr>
                            <w:jc w:val="both"/>
                            <w:rPr>
                              <w:sz w:val="12"/>
                              <w:szCs w:val="12"/>
                            </w:rPr>
                          </w:pPr>
                        </w:p>
                        <w:p w14:paraId="338CE2AD" w14:textId="77777777" w:rsidR="00890A32" w:rsidRPr="00AF4A56" w:rsidRDefault="00890A32" w:rsidP="00890A32">
                          <w:pPr>
                            <w:jc w:val="both"/>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564693A" id="_x0000_t202" coordsize="21600,21600" o:spt="202" path="m,l,21600r21600,l21600,xe">
              <v:stroke joinstyle="miter"/>
              <v:path gradientshapeok="t" o:connecttype="rect"/>
            </v:shapetype>
            <v:shape id="Text Box 141" o:spid="_x0000_s1030" type="#_x0000_t202" style="position:absolute;margin-left:8.6pt;margin-top:-14.75pt;width:398pt;height:4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" filled="f" stroked="f">
              <v:textbox inset="0,0,0,0">
                <w:txbxContent>
                  <w:p w14:paraId="04EC0568" w14:textId="77777777" w:rsidR="007F7C3B" w:rsidRDefault="007F7C3B" w:rsidP="007F7C3B">
                    <w:pPr>
                      <w:jc w:val="both"/>
                      <w:rPr>
                        <w:rFonts w:ascii="Interstate Light BH" w:hAnsi="Interstate Light BH"/>
                        <w:sz w:val="12"/>
                        <w:szCs w:val="12"/>
                      </w:rPr>
                    </w:pPr>
                    <w:proofErr w:type="spellStart"/>
                    <w:r>
                      <w:rPr>
                        <w:rFonts w:ascii="Interstate Light BH" w:hAnsi="Interstate Light BH"/>
                        <w:sz w:val="12"/>
                        <w:szCs w:val="12"/>
                      </w:rPr>
                      <w:t>Registarski</w:t>
                    </w:r>
                    <w:proofErr w:type="spellEnd"/>
                    <w:r>
                      <w:rPr>
                        <w:rFonts w:ascii="Interstate Light BH" w:hAnsi="Interstate Light BH"/>
                        <w:sz w:val="12"/>
                        <w:szCs w:val="12"/>
                      </w:rPr>
                      <w:t xml:space="preserve"> </w:t>
                    </w:r>
                    <w:proofErr w:type="spellStart"/>
                    <w:r>
                      <w:rPr>
                        <w:rFonts w:ascii="Interstate Light BH" w:hAnsi="Interstate Light BH"/>
                        <w:sz w:val="12"/>
                        <w:szCs w:val="12"/>
                      </w:rPr>
                      <w:t>sud</w:t>
                    </w:r>
                    <w:proofErr w:type="spellEnd"/>
                    <w:r>
                      <w:rPr>
                        <w:rFonts w:ascii="Interstate Light BH" w:hAnsi="Interstate Light BH"/>
                        <w:sz w:val="12"/>
                        <w:szCs w:val="12"/>
                      </w:rPr>
                      <w:t xml:space="preserve">: </w:t>
                    </w:r>
                    <w:proofErr w:type="spellStart"/>
                    <w:r>
                      <w:rPr>
                        <w:rFonts w:ascii="Interstate Light BH" w:hAnsi="Interstate Light BH"/>
                        <w:sz w:val="12"/>
                        <w:szCs w:val="12"/>
                      </w:rPr>
                      <w:t>Okružni</w:t>
                    </w:r>
                    <w:proofErr w:type="spellEnd"/>
                    <w:r>
                      <w:rPr>
                        <w:rFonts w:ascii="Interstate Light BH" w:hAnsi="Interstate Light BH"/>
                        <w:sz w:val="12"/>
                        <w:szCs w:val="12"/>
                      </w:rPr>
                      <w:t xml:space="preserve"> </w:t>
                    </w:r>
                    <w:proofErr w:type="spellStart"/>
                    <w:r>
                      <w:rPr>
                        <w:rFonts w:ascii="Interstate Light BH" w:hAnsi="Interstate Light BH"/>
                        <w:sz w:val="12"/>
                        <w:szCs w:val="12"/>
                      </w:rPr>
                      <w:t>privredni</w:t>
                    </w:r>
                    <w:proofErr w:type="spellEnd"/>
                    <w:r>
                      <w:rPr>
                        <w:rFonts w:ascii="Interstate Light BH" w:hAnsi="Interstate Light BH"/>
                        <w:sz w:val="12"/>
                        <w:szCs w:val="12"/>
                      </w:rPr>
                      <w:t xml:space="preserve"> </w:t>
                    </w:r>
                    <w:proofErr w:type="spellStart"/>
                    <w:r>
                      <w:rPr>
                        <w:rFonts w:ascii="Interstate Light BH" w:hAnsi="Interstate Light BH"/>
                        <w:sz w:val="12"/>
                        <w:szCs w:val="12"/>
                      </w:rPr>
                      <w:t>sud</w:t>
                    </w:r>
                    <w:proofErr w:type="spellEnd"/>
                    <w:r>
                      <w:rPr>
                        <w:rFonts w:ascii="Interstate Light BH" w:hAnsi="Interstate Light BH"/>
                        <w:sz w:val="12"/>
                        <w:szCs w:val="12"/>
                      </w:rPr>
                      <w:t xml:space="preserve"> u </w:t>
                    </w:r>
                    <w:proofErr w:type="spellStart"/>
                    <w:r>
                      <w:rPr>
                        <w:rFonts w:ascii="Interstate Light BH" w:hAnsi="Interstate Light BH"/>
                        <w:sz w:val="12"/>
                        <w:szCs w:val="12"/>
                      </w:rPr>
                      <w:t>Banjoj</w:t>
                    </w:r>
                    <w:proofErr w:type="spellEnd"/>
                    <w:r>
                      <w:rPr>
                        <w:rFonts w:ascii="Interstate Light BH" w:hAnsi="Interstate Light BH"/>
                        <w:sz w:val="12"/>
                        <w:szCs w:val="12"/>
                      </w:rPr>
                      <w:t xml:space="preserve"> Luci; </w:t>
                    </w:r>
                    <w:proofErr w:type="spellStart"/>
                    <w:r>
                      <w:rPr>
                        <w:rFonts w:ascii="Interstate Light BH" w:hAnsi="Interstate Light BH"/>
                        <w:sz w:val="12"/>
                        <w:szCs w:val="12"/>
                      </w:rPr>
                      <w:t>broj</w:t>
                    </w:r>
                    <w:proofErr w:type="spellEnd"/>
                    <w:r>
                      <w:rPr>
                        <w:rFonts w:ascii="Interstate Light BH" w:hAnsi="Interstate Light BH"/>
                        <w:sz w:val="12"/>
                        <w:szCs w:val="12"/>
                      </w:rPr>
                      <w:t xml:space="preserve"> </w:t>
                    </w:r>
                    <w:proofErr w:type="spellStart"/>
                    <w:r>
                      <w:rPr>
                        <w:rFonts w:ascii="Interstate Light BH" w:hAnsi="Interstate Light BH"/>
                        <w:sz w:val="12"/>
                        <w:szCs w:val="12"/>
                      </w:rPr>
                      <w:t>upisa</w:t>
                    </w:r>
                    <w:proofErr w:type="spellEnd"/>
                    <w:r>
                      <w:rPr>
                        <w:rFonts w:ascii="Interstate Light BH" w:hAnsi="Interstate Light BH"/>
                        <w:sz w:val="12"/>
                        <w:szCs w:val="12"/>
                      </w:rPr>
                      <w:t xml:space="preserve">: 1-9317-00; </w:t>
                    </w:r>
                    <w:proofErr w:type="spellStart"/>
                    <w:r>
                      <w:rPr>
                        <w:rFonts w:ascii="Interstate Light BH" w:hAnsi="Interstate Light BH"/>
                        <w:sz w:val="12"/>
                        <w:szCs w:val="12"/>
                      </w:rPr>
                      <w:t>broj</w:t>
                    </w:r>
                    <w:proofErr w:type="spellEnd"/>
                    <w:r>
                      <w:rPr>
                        <w:rFonts w:ascii="Interstate Light BH" w:hAnsi="Interstate Light BH"/>
                        <w:sz w:val="12"/>
                        <w:szCs w:val="12"/>
                      </w:rPr>
                      <w:t xml:space="preserve"> </w:t>
                    </w:r>
                    <w:proofErr w:type="spellStart"/>
                    <w:r>
                      <w:rPr>
                        <w:rFonts w:ascii="Interstate Light BH" w:hAnsi="Interstate Light BH"/>
                        <w:sz w:val="12"/>
                        <w:szCs w:val="12"/>
                      </w:rPr>
                      <w:t>računa</w:t>
                    </w:r>
                    <w:proofErr w:type="spellEnd"/>
                    <w:r>
                      <w:rPr>
                        <w:rFonts w:ascii="Interstate Light BH" w:hAnsi="Interstate Light BH"/>
                        <w:sz w:val="12"/>
                        <w:szCs w:val="12"/>
                      </w:rPr>
                      <w:t xml:space="preserve">: 562 099 00004057-60 NLB </w:t>
                    </w:r>
                    <w:proofErr w:type="spellStart"/>
                    <w:r>
                      <w:rPr>
                        <w:rFonts w:ascii="Interstate Light BH" w:hAnsi="Interstate Light BH"/>
                        <w:sz w:val="12"/>
                        <w:szCs w:val="12"/>
                      </w:rPr>
                      <w:t>banka</w:t>
                    </w:r>
                    <w:proofErr w:type="spellEnd"/>
                    <w:r>
                      <w:rPr>
                        <w:rFonts w:ascii="Interstate Light BH" w:hAnsi="Interstate Light BH"/>
                        <w:sz w:val="12"/>
                        <w:szCs w:val="12"/>
                      </w:rPr>
                      <w:t xml:space="preserve">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551 001 00000027-45 </w:t>
                    </w:r>
                    <w:proofErr w:type="spellStart"/>
                    <w:r>
                      <w:rPr>
                        <w:rFonts w:ascii="Interstate Light BH" w:hAnsi="Interstate Light BH"/>
                        <w:sz w:val="12"/>
                        <w:szCs w:val="12"/>
                      </w:rPr>
                      <w:t>UniCredit</w:t>
                    </w:r>
                    <w:proofErr w:type="spellEnd"/>
                    <w:r>
                      <w:rPr>
                        <w:rFonts w:ascii="Interstate Light BH" w:hAnsi="Interstate Light BH"/>
                        <w:sz w:val="12"/>
                        <w:szCs w:val="12"/>
                      </w:rPr>
                      <w:t xml:space="preserve"> Bank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567 162 11008390-80 </w:t>
                    </w:r>
                    <w:proofErr w:type="spellStart"/>
                    <w:r>
                      <w:rPr>
                        <w:rFonts w:ascii="Interstate Light BH" w:hAnsi="Interstate Light BH"/>
                        <w:sz w:val="12"/>
                        <w:szCs w:val="12"/>
                      </w:rPr>
                      <w:t>Sberbank</w:t>
                    </w:r>
                    <w:proofErr w:type="spellEnd"/>
                    <w:r>
                      <w:rPr>
                        <w:rFonts w:ascii="Interstate Light BH" w:hAnsi="Interstate Light BH"/>
                        <w:sz w:val="12"/>
                        <w:szCs w:val="12"/>
                      </w:rPr>
                      <w:t xml:space="preserve">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555 007 00200000-08 Nova </w:t>
                    </w:r>
                    <w:proofErr w:type="spellStart"/>
                    <w:r>
                      <w:rPr>
                        <w:rFonts w:ascii="Interstate Light BH" w:hAnsi="Interstate Light BH"/>
                        <w:sz w:val="12"/>
                        <w:szCs w:val="12"/>
                      </w:rPr>
                      <w:t>banka</w:t>
                    </w:r>
                    <w:proofErr w:type="spellEnd"/>
                    <w:r>
                      <w:rPr>
                        <w:rFonts w:ascii="Interstate Light BH" w:hAnsi="Interstate Light BH"/>
                        <w:sz w:val="12"/>
                        <w:szCs w:val="12"/>
                      </w:rPr>
                      <w:t xml:space="preserve">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571 010 00000981-31 </w:t>
                    </w:r>
                    <w:proofErr w:type="spellStart"/>
                    <w:r>
                      <w:rPr>
                        <w:rFonts w:ascii="Interstate Light BH" w:hAnsi="Interstate Light BH"/>
                        <w:sz w:val="12"/>
                        <w:szCs w:val="12"/>
                      </w:rPr>
                      <w:t>Komercijalna</w:t>
                    </w:r>
                    <w:proofErr w:type="spellEnd"/>
                    <w:r>
                      <w:rPr>
                        <w:rFonts w:ascii="Interstate Light BH" w:hAnsi="Interstate Light BH"/>
                        <w:sz w:val="12"/>
                        <w:szCs w:val="12"/>
                      </w:rPr>
                      <w:t xml:space="preserve"> </w:t>
                    </w:r>
                    <w:proofErr w:type="spellStart"/>
                    <w:r>
                      <w:rPr>
                        <w:rFonts w:ascii="Interstate Light BH" w:hAnsi="Interstate Light BH"/>
                        <w:sz w:val="12"/>
                        <w:szCs w:val="12"/>
                      </w:rPr>
                      <w:t>banka</w:t>
                    </w:r>
                    <w:proofErr w:type="spellEnd"/>
                    <w:r>
                      <w:rPr>
                        <w:rFonts w:ascii="Interstate Light BH" w:hAnsi="Interstate Light BH"/>
                        <w:sz w:val="12"/>
                        <w:szCs w:val="12"/>
                      </w:rPr>
                      <w:t xml:space="preserve">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552 000 00005833-24 </w:t>
                    </w:r>
                    <w:proofErr w:type="spellStart"/>
                    <w:r>
                      <w:rPr>
                        <w:rFonts w:ascii="Interstate Light BH" w:hAnsi="Interstate Light BH"/>
                        <w:sz w:val="12"/>
                        <w:szCs w:val="12"/>
                      </w:rPr>
                      <w:t>Addiko</w:t>
                    </w:r>
                    <w:proofErr w:type="spellEnd"/>
                    <w:r>
                      <w:rPr>
                        <w:rFonts w:ascii="Interstate Light BH" w:hAnsi="Interstate Light BH"/>
                        <w:sz w:val="12"/>
                        <w:szCs w:val="12"/>
                      </w:rPr>
                      <w:t xml:space="preserve"> bank </w:t>
                    </w:r>
                    <w:proofErr w:type="spellStart"/>
                    <w:r>
                      <w:rPr>
                        <w:rFonts w:ascii="Interstate Light BH" w:hAnsi="Interstate Light BH"/>
                        <w:sz w:val="12"/>
                        <w:szCs w:val="12"/>
                      </w:rPr>
                      <w:t>a.d.</w:t>
                    </w:r>
                    <w:proofErr w:type="spellEnd"/>
                    <w:r>
                      <w:rPr>
                        <w:rFonts w:ascii="Interstate Light BH" w:hAnsi="Interstate Light BH"/>
                        <w:sz w:val="12"/>
                        <w:szCs w:val="12"/>
                      </w:rPr>
                      <w:t xml:space="preserve"> Banja Luka, 154 921 20007335-38 Intesa Sanpaolo Bank </w:t>
                    </w:r>
                    <w:proofErr w:type="spellStart"/>
                    <w:r>
                      <w:rPr>
                        <w:rFonts w:ascii="Interstate Light BH" w:hAnsi="Interstate Light BH"/>
                        <w:sz w:val="12"/>
                        <w:szCs w:val="12"/>
                      </w:rPr>
                      <w:t>d.d</w:t>
                    </w:r>
                    <w:proofErr w:type="spellEnd"/>
                    <w:r>
                      <w:rPr>
                        <w:rFonts w:ascii="Interstate Light BH" w:hAnsi="Interstate Light BH"/>
                        <w:sz w:val="12"/>
                        <w:szCs w:val="12"/>
                      </w:rPr>
                      <w:t xml:space="preserve">. Bosna </w:t>
                    </w:r>
                    <w:proofErr w:type="spellStart"/>
                    <w:r>
                      <w:rPr>
                        <w:rFonts w:ascii="Interstate Light BH" w:hAnsi="Interstate Light BH"/>
                        <w:sz w:val="12"/>
                        <w:szCs w:val="12"/>
                      </w:rPr>
                      <w:t>i</w:t>
                    </w:r>
                    <w:proofErr w:type="spellEnd"/>
                    <w:r>
                      <w:rPr>
                        <w:rFonts w:ascii="Interstate Light BH" w:hAnsi="Interstate Light BH"/>
                        <w:sz w:val="12"/>
                        <w:szCs w:val="12"/>
                      </w:rPr>
                      <w:t xml:space="preserve"> Hercegovina; </w:t>
                    </w:r>
                    <w:proofErr w:type="spellStart"/>
                    <w:r>
                      <w:rPr>
                        <w:rFonts w:ascii="Interstate Light BH" w:hAnsi="Interstate Light BH"/>
                        <w:sz w:val="12"/>
                        <w:szCs w:val="12"/>
                      </w:rPr>
                      <w:t>matični</w:t>
                    </w:r>
                    <w:proofErr w:type="spellEnd"/>
                    <w:r>
                      <w:rPr>
                        <w:rFonts w:ascii="Interstate Light BH" w:hAnsi="Interstate Light BH"/>
                        <w:sz w:val="12"/>
                        <w:szCs w:val="12"/>
                      </w:rPr>
                      <w:t xml:space="preserve"> </w:t>
                    </w:r>
                    <w:proofErr w:type="spellStart"/>
                    <w:r>
                      <w:rPr>
                        <w:rFonts w:ascii="Interstate Light BH" w:hAnsi="Interstate Light BH"/>
                        <w:sz w:val="12"/>
                        <w:szCs w:val="12"/>
                      </w:rPr>
                      <w:t>broj</w:t>
                    </w:r>
                    <w:proofErr w:type="spellEnd"/>
                    <w:r>
                      <w:rPr>
                        <w:rFonts w:ascii="Interstate Light BH" w:hAnsi="Interstate Light BH"/>
                        <w:sz w:val="12"/>
                        <w:szCs w:val="12"/>
                      </w:rPr>
                      <w:t xml:space="preserve">: 1772902; </w:t>
                    </w:r>
                    <w:r w:rsidRPr="00584A99">
                      <w:rPr>
                        <w:rFonts w:ascii="Interstate Light BH" w:hAnsi="Interstate Light BH"/>
                        <w:sz w:val="12"/>
                        <w:szCs w:val="12"/>
                      </w:rPr>
                      <w:t>PIB: 400964000002</w:t>
                    </w:r>
                    <w:r>
                      <w:rPr>
                        <w:rFonts w:ascii="Interstate Light BH" w:hAnsi="Interstate Light BH"/>
                        <w:sz w:val="12"/>
                        <w:szCs w:val="12"/>
                      </w:rPr>
                      <w:t xml:space="preserve">; </w:t>
                    </w:r>
                    <w:proofErr w:type="spellStart"/>
                    <w:r>
                      <w:rPr>
                        <w:rFonts w:ascii="Interstate Light BH" w:hAnsi="Interstate Light BH"/>
                        <w:sz w:val="12"/>
                        <w:szCs w:val="12"/>
                      </w:rPr>
                      <w:t>iznos</w:t>
                    </w:r>
                    <w:proofErr w:type="spellEnd"/>
                    <w:r>
                      <w:rPr>
                        <w:rFonts w:ascii="Interstate Light BH" w:hAnsi="Interstate Light BH"/>
                        <w:sz w:val="12"/>
                        <w:szCs w:val="12"/>
                      </w:rPr>
                      <w:t xml:space="preserve"> </w:t>
                    </w:r>
                    <w:proofErr w:type="spellStart"/>
                    <w:r>
                      <w:rPr>
                        <w:rFonts w:ascii="Interstate Light BH" w:hAnsi="Interstate Light BH"/>
                        <w:sz w:val="12"/>
                        <w:szCs w:val="12"/>
                      </w:rPr>
                      <w:t>upisanog</w:t>
                    </w:r>
                    <w:proofErr w:type="spellEnd"/>
                    <w:r>
                      <w:rPr>
                        <w:rFonts w:ascii="Interstate Light BH" w:hAnsi="Interstate Light BH"/>
                        <w:sz w:val="12"/>
                        <w:szCs w:val="12"/>
                      </w:rPr>
                      <w:t xml:space="preserve"> </w:t>
                    </w:r>
                    <w:proofErr w:type="spellStart"/>
                    <w:r>
                      <w:rPr>
                        <w:rFonts w:ascii="Interstate Light BH" w:hAnsi="Interstate Light BH"/>
                        <w:sz w:val="12"/>
                        <w:szCs w:val="12"/>
                      </w:rPr>
                      <w:t>i</w:t>
                    </w:r>
                    <w:proofErr w:type="spellEnd"/>
                    <w:r>
                      <w:rPr>
                        <w:rFonts w:ascii="Interstate Light BH" w:hAnsi="Interstate Light BH"/>
                        <w:sz w:val="12"/>
                        <w:szCs w:val="12"/>
                      </w:rPr>
                      <w:t xml:space="preserve"> </w:t>
                    </w:r>
                    <w:proofErr w:type="spellStart"/>
                    <w:r>
                      <w:rPr>
                        <w:rFonts w:ascii="Interstate Light BH" w:hAnsi="Interstate Light BH"/>
                        <w:sz w:val="12"/>
                        <w:szCs w:val="12"/>
                      </w:rPr>
                      <w:t>uplaćenog</w:t>
                    </w:r>
                    <w:proofErr w:type="spellEnd"/>
                    <w:r>
                      <w:rPr>
                        <w:rFonts w:ascii="Interstate Light BH" w:hAnsi="Interstate Light BH"/>
                        <w:sz w:val="12"/>
                        <w:szCs w:val="12"/>
                      </w:rPr>
                      <w:t xml:space="preserve"> </w:t>
                    </w:r>
                    <w:proofErr w:type="spellStart"/>
                    <w:r>
                      <w:rPr>
                        <w:rFonts w:ascii="Interstate Light BH" w:hAnsi="Interstate Light BH"/>
                        <w:sz w:val="12"/>
                        <w:szCs w:val="12"/>
                      </w:rPr>
                      <w:t>kapitala</w:t>
                    </w:r>
                    <w:proofErr w:type="spellEnd"/>
                    <w:r>
                      <w:rPr>
                        <w:rFonts w:ascii="Interstate Light BH" w:hAnsi="Interstate Light BH"/>
                        <w:sz w:val="12"/>
                        <w:szCs w:val="12"/>
                      </w:rPr>
                      <w:t>: 491.383.755,00 KM</w:t>
                    </w:r>
                  </w:p>
                  <w:p w14:paraId="6D980E1E" w14:textId="77777777" w:rsidR="007F7C3B" w:rsidRDefault="007F7C3B" w:rsidP="007F7C3B">
                    <w:pPr>
                      <w:jc w:val="both"/>
                      <w:rPr>
                        <w:rFonts w:ascii="Interstate Light BH" w:hAnsi="Interstate Light BH"/>
                        <w:sz w:val="12"/>
                        <w:szCs w:val="12"/>
                      </w:rPr>
                    </w:pPr>
                  </w:p>
                  <w:p w14:paraId="7D627C99" w14:textId="77777777" w:rsidR="007F7C3B" w:rsidRPr="00F7542F" w:rsidRDefault="007F7C3B" w:rsidP="007F7C3B">
                    <w:pPr>
                      <w:rPr>
                        <w:rFonts w:ascii="Interstate Light BH" w:hAnsi="Interstate Light BH"/>
                        <w:sz w:val="12"/>
                        <w:szCs w:val="12"/>
                        <w:lang w:val="sr-Latn-BA"/>
                      </w:rPr>
                    </w:pPr>
                    <w:r w:rsidRPr="00F7542F">
                      <w:rPr>
                        <w:rFonts w:ascii="Interstate Light BH" w:hAnsi="Interstate Light BH"/>
                        <w:sz w:val="12"/>
                        <w:szCs w:val="12"/>
                        <w:lang w:val="sr-Latn-BA"/>
                      </w:rPr>
                      <w:t>Mtel ima sertifikovane sisteme upravljanja kvalitetom (ISO 9001:2015) i bezbjednošću informacija (ISO 27001:2013).</w:t>
                    </w:r>
                  </w:p>
                  <w:p w14:paraId="4652E268" w14:textId="77777777" w:rsidR="007F7C3B" w:rsidRDefault="007F7C3B" w:rsidP="007F7C3B">
                    <w:pPr>
                      <w:jc w:val="both"/>
                      <w:rPr>
                        <w:rFonts w:ascii="Interstate Light BH" w:hAnsi="Interstate Light BH"/>
                        <w:sz w:val="12"/>
                        <w:szCs w:val="12"/>
                      </w:rPr>
                    </w:pPr>
                  </w:p>
                  <w:p w14:paraId="74C48E1D" w14:textId="77777777" w:rsidR="007F7C3B" w:rsidRPr="00AF4A56" w:rsidRDefault="007F7C3B" w:rsidP="007F7C3B">
                    <w:pPr>
                      <w:jc w:val="both"/>
                      <w:rPr>
                        <w:sz w:val="12"/>
                        <w:szCs w:val="12"/>
                      </w:rPr>
                    </w:pPr>
                  </w:p>
                  <w:p w14:paraId="338CE2AD" w14:textId="77777777" w:rsidR="00890A32" w:rsidRPr="00AF4A56" w:rsidRDefault="00890A32" w:rsidP="00890A32">
                    <w:pPr>
                      <w:jc w:val="both"/>
                      <w:rPr>
                        <w:sz w:val="12"/>
                        <w:szCs w:val="12"/>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72ECF" w14:textId="77777777" w:rsidR="00F51B55" w:rsidRDefault="00F51B55">
      <w:r>
        <w:separator/>
      </w:r>
    </w:p>
  </w:footnote>
  <w:footnote w:type="continuationSeparator" w:id="0">
    <w:p w14:paraId="53FA68F0" w14:textId="77777777" w:rsidR="00F51B55" w:rsidRDefault="00F51B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77EC9" w14:textId="180D1390" w:rsidR="00936582" w:rsidRDefault="00B07199" w:rsidP="00936582">
    <w:pPr>
      <w:pStyle w:val="Footer"/>
      <w:spacing w:before="120"/>
      <w:ind w:right="-958"/>
      <w:jc w:val="right"/>
      <w:rPr>
        <w:rStyle w:val="PageNumber"/>
        <w:rFonts w:ascii="Arial" w:hAnsi="Arial"/>
        <w:color w:val="B3B3B3"/>
        <w:sz w:val="16"/>
      </w:rPr>
    </w:pPr>
    <w:r>
      <w:rPr>
        <w:noProof/>
      </w:rPr>
      <mc:AlternateContent>
        <mc:Choice Requires="wps">
          <w:drawing>
            <wp:anchor distT="0" distB="0" distL="114300" distR="114300" simplePos="0" relativeHeight="251663872" behindDoc="0" locked="0" layoutInCell="1" allowOverlap="1" wp14:anchorId="36BB2994" wp14:editId="4536EE67">
              <wp:simplePos x="0" y="0"/>
              <wp:positionH relativeFrom="column">
                <wp:posOffset>2543175</wp:posOffset>
              </wp:positionH>
              <wp:positionV relativeFrom="paragraph">
                <wp:posOffset>-270510</wp:posOffset>
              </wp:positionV>
              <wp:extent cx="3860800" cy="3251200"/>
              <wp:effectExtent l="0" t="5715" r="6350" b="635"/>
              <wp:wrapNone/>
              <wp:docPr id="7"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32512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C892" id="Rectangle 149" o:spid="_x0000_s1026" style="position:absolute;margin-left:200.25pt;margin-top:-21.3pt;width:304pt;height:25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" stroked="f">
              <v:fill opacity="32896f"/>
            </v:rect>
          </w:pict>
        </mc:Fallback>
      </mc:AlternateContent>
    </w:r>
    <w:r w:rsidRPr="005B5174">
      <w:rPr>
        <w:noProof/>
      </w:rPr>
      <mc:AlternateContent>
        <mc:Choice Requires="wps">
          <w:drawing>
            <wp:anchor distT="0" distB="0" distL="114300" distR="114300" simplePos="0" relativeHeight="251655680" behindDoc="0" locked="0" layoutInCell="1" allowOverlap="1" wp14:anchorId="6764C4E0" wp14:editId="1FE1AEF4">
              <wp:simplePos x="0" y="0"/>
              <wp:positionH relativeFrom="column">
                <wp:align>center</wp:align>
              </wp:positionH>
              <wp:positionV relativeFrom="paragraph">
                <wp:posOffset>-283210</wp:posOffset>
              </wp:positionV>
              <wp:extent cx="70485" cy="1419225"/>
              <wp:effectExtent l="0" t="2540" r="0" b="0"/>
              <wp:wrapTopAndBottom/>
              <wp:docPr id="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7F14" w14:textId="77777777" w:rsidR="00C2038F" w:rsidRDefault="00C2038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64C4E0" id="_x0000_t202" coordsize="21600,21600" o:spt="202" path="m,l,21600r21600,l21600,xe">
              <v:stroke joinstyle="miter"/>
              <v:path gradientshapeok="t" o:connecttype="rect"/>
            </v:shapetype>
            <v:shape id="Text Box 96" o:spid="_x0000_s1026" type="#_x0000_t202" style="position:absolute;left:0;text-align:left;margin-left:0;margin-top:-22.3pt;width:5.55pt;height:111.75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3ztAIAALk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" filled="f" stroked="f">
              <v:textbox>
                <w:txbxContent>
                  <w:p w14:paraId="2D0A7F14" w14:textId="77777777" w:rsidR="00C2038F" w:rsidRDefault="00C2038F"/>
                </w:txbxContent>
              </v:textbox>
              <w10:wrap type="topAndBottom"/>
            </v:shape>
          </w:pict>
        </mc:Fallback>
      </mc:AlternateContent>
    </w:r>
    <w:r w:rsidR="00936582">
      <w:rPr>
        <w:rFonts w:ascii="Arial" w:hAnsi="Arial"/>
        <w:color w:val="B3B3B3"/>
        <w:sz w:val="16"/>
      </w:rPr>
      <w:t>Strana</w:t>
    </w:r>
    <w:r w:rsidR="00936582" w:rsidRPr="00FF16FC">
      <w:rPr>
        <w:rFonts w:ascii="Arial" w:hAnsi="Arial"/>
        <w:color w:val="B3B3B3"/>
        <w:sz w:val="16"/>
      </w:rPr>
      <w:t xml:space="preserve"> </w:t>
    </w:r>
    <w:r w:rsidR="005B5174" w:rsidRPr="00FF16FC">
      <w:rPr>
        <w:rStyle w:val="PageNumber"/>
        <w:rFonts w:ascii="Arial" w:hAnsi="Arial"/>
        <w:color w:val="B3B3B3"/>
        <w:sz w:val="16"/>
      </w:rPr>
      <w:fldChar w:fldCharType="begin"/>
    </w:r>
    <w:r w:rsidR="00936582" w:rsidRPr="00FF16FC">
      <w:rPr>
        <w:rStyle w:val="PageNumber"/>
        <w:rFonts w:ascii="Arial" w:hAnsi="Arial"/>
        <w:color w:val="B3B3B3"/>
        <w:sz w:val="16"/>
      </w:rPr>
      <w:instrText xml:space="preserve"> PAGE </w:instrText>
    </w:r>
    <w:r w:rsidR="005B5174" w:rsidRPr="00FF16FC">
      <w:rPr>
        <w:rStyle w:val="PageNumber"/>
        <w:rFonts w:ascii="Arial" w:hAnsi="Arial"/>
        <w:color w:val="B3B3B3"/>
        <w:sz w:val="16"/>
      </w:rPr>
      <w:fldChar w:fldCharType="separate"/>
    </w:r>
    <w:r w:rsidR="00FF4E77">
      <w:rPr>
        <w:rStyle w:val="PageNumber"/>
        <w:rFonts w:ascii="Arial" w:hAnsi="Arial"/>
        <w:noProof/>
        <w:color w:val="B3B3B3"/>
        <w:sz w:val="16"/>
      </w:rPr>
      <w:t>2</w:t>
    </w:r>
    <w:r w:rsidR="005B5174" w:rsidRPr="00FF16FC">
      <w:rPr>
        <w:rStyle w:val="PageNumber"/>
        <w:rFonts w:ascii="Arial" w:hAnsi="Arial"/>
        <w:color w:val="B3B3B3"/>
        <w:sz w:val="16"/>
      </w:rPr>
      <w:fldChar w:fldCharType="end"/>
    </w:r>
    <w:r w:rsidR="00936582" w:rsidRPr="00FF16FC">
      <w:rPr>
        <w:rStyle w:val="PageNumber"/>
        <w:rFonts w:ascii="Arial" w:hAnsi="Arial"/>
        <w:color w:val="B3B3B3"/>
        <w:sz w:val="16"/>
      </w:rPr>
      <w:t xml:space="preserve"> o</w:t>
    </w:r>
    <w:r w:rsidR="00936582">
      <w:rPr>
        <w:rStyle w:val="PageNumber"/>
        <w:rFonts w:ascii="Arial" w:hAnsi="Arial"/>
        <w:color w:val="B3B3B3"/>
        <w:sz w:val="16"/>
      </w:rPr>
      <w:t>d</w:t>
    </w:r>
    <w:r w:rsidR="00936582" w:rsidRPr="00FF16FC">
      <w:rPr>
        <w:rStyle w:val="PageNumber"/>
        <w:rFonts w:ascii="Arial" w:hAnsi="Arial"/>
        <w:color w:val="B3B3B3"/>
        <w:sz w:val="16"/>
      </w:rPr>
      <w:t xml:space="preserve"> </w:t>
    </w:r>
    <w:r w:rsidR="005B5174" w:rsidRPr="00FF16FC">
      <w:rPr>
        <w:rStyle w:val="PageNumber"/>
        <w:rFonts w:ascii="Arial" w:hAnsi="Arial"/>
        <w:color w:val="B3B3B3"/>
        <w:sz w:val="16"/>
      </w:rPr>
      <w:fldChar w:fldCharType="begin"/>
    </w:r>
    <w:r w:rsidR="00936582" w:rsidRPr="00FF16FC">
      <w:rPr>
        <w:rStyle w:val="PageNumber"/>
        <w:rFonts w:ascii="Arial" w:hAnsi="Arial"/>
        <w:color w:val="B3B3B3"/>
        <w:sz w:val="16"/>
      </w:rPr>
      <w:instrText xml:space="preserve"> NUMPAGES </w:instrText>
    </w:r>
    <w:r w:rsidR="005B5174" w:rsidRPr="00FF16FC">
      <w:rPr>
        <w:rStyle w:val="PageNumber"/>
        <w:rFonts w:ascii="Arial" w:hAnsi="Arial"/>
        <w:color w:val="B3B3B3"/>
        <w:sz w:val="16"/>
      </w:rPr>
      <w:fldChar w:fldCharType="separate"/>
    </w:r>
    <w:r w:rsidR="00FF4E77">
      <w:rPr>
        <w:rStyle w:val="PageNumber"/>
        <w:rFonts w:ascii="Arial" w:hAnsi="Arial"/>
        <w:noProof/>
        <w:color w:val="B3B3B3"/>
        <w:sz w:val="16"/>
      </w:rPr>
      <w:t>2</w:t>
    </w:r>
    <w:r w:rsidR="005B5174" w:rsidRPr="00FF16FC">
      <w:rPr>
        <w:rStyle w:val="PageNumber"/>
        <w:rFonts w:ascii="Arial" w:hAnsi="Arial"/>
        <w:color w:val="B3B3B3"/>
        <w:sz w:val="16"/>
      </w:rPr>
      <w:fldChar w:fldCharType="end"/>
    </w:r>
  </w:p>
  <w:p w14:paraId="4147BD83" w14:textId="77777777" w:rsidR="00664132" w:rsidRDefault="00B07199" w:rsidP="00936582">
    <w:pPr>
      <w:pStyle w:val="Footer"/>
      <w:spacing w:before="120"/>
      <w:ind w:right="-958"/>
      <w:jc w:val="right"/>
      <w:rPr>
        <w:rStyle w:val="PageNumber"/>
        <w:rFonts w:ascii="Arial" w:hAnsi="Arial"/>
        <w:color w:val="B3B3B3"/>
        <w:sz w:val="16"/>
      </w:rPr>
    </w:pPr>
    <w:r w:rsidRPr="005B5174">
      <w:rPr>
        <w:noProof/>
      </w:rPr>
      <w:drawing>
        <wp:anchor distT="0" distB="0" distL="114300" distR="114300" simplePos="0" relativeHeight="251651584" behindDoc="0" locked="0" layoutInCell="0" allowOverlap="1" wp14:anchorId="3001777F" wp14:editId="43520719">
          <wp:simplePos x="0" y="0"/>
          <wp:positionH relativeFrom="column">
            <wp:posOffset>-561975</wp:posOffset>
          </wp:positionH>
          <wp:positionV relativeFrom="page">
            <wp:posOffset>647700</wp:posOffset>
          </wp:positionV>
          <wp:extent cx="1597660" cy="419735"/>
          <wp:effectExtent l="0" t="0" r="0" b="0"/>
          <wp:wrapNone/>
          <wp:docPr id="102" name="Picture 102" descr="mtel-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tel-logo-web"/>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419735"/>
                  </a:xfrm>
                  <a:prstGeom prst="rect">
                    <a:avLst/>
                  </a:prstGeom>
                  <a:noFill/>
                </pic:spPr>
              </pic:pic>
            </a:graphicData>
          </a:graphic>
          <wp14:sizeRelH relativeFrom="page">
            <wp14:pctWidth>0</wp14:pctWidth>
          </wp14:sizeRelH>
          <wp14:sizeRelV relativeFrom="page">
            <wp14:pctHeight>0</wp14:pctHeight>
          </wp14:sizeRelV>
        </wp:anchor>
      </w:drawing>
    </w:r>
  </w:p>
  <w:p w14:paraId="783E11EB" w14:textId="77777777" w:rsidR="000E7269" w:rsidRPr="00FF16FC" w:rsidRDefault="00B07199" w:rsidP="000E7269">
    <w:pPr>
      <w:pStyle w:val="Footer"/>
      <w:spacing w:before="120"/>
      <w:ind w:right="-958"/>
      <w:jc w:val="right"/>
      <w:rPr>
        <w:rStyle w:val="PageNumber"/>
        <w:rFonts w:ascii="Arial" w:hAnsi="Arial"/>
        <w:color w:val="B3B3B3"/>
        <w:sz w:val="16"/>
      </w:rPr>
    </w:pPr>
    <w:r>
      <w:rPr>
        <w:noProof/>
      </w:rPr>
      <w:drawing>
        <wp:anchor distT="0" distB="0" distL="114300" distR="114300" simplePos="0" relativeHeight="251657728" behindDoc="0" locked="0" layoutInCell="0" allowOverlap="1" wp14:anchorId="3CE71A41" wp14:editId="08E71718">
          <wp:simplePos x="0" y="0"/>
          <wp:positionH relativeFrom="column">
            <wp:posOffset>2931160</wp:posOffset>
          </wp:positionH>
          <wp:positionV relativeFrom="page">
            <wp:posOffset>746125</wp:posOffset>
          </wp:positionV>
          <wp:extent cx="2948305" cy="2295525"/>
          <wp:effectExtent l="0" t="0" r="0" b="0"/>
          <wp:wrapNone/>
          <wp:docPr id="109" name="Picture 109" descr="kockice-oblacici-memo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ockice-oblacici-memox-01"/>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48305" cy="2295525"/>
                  </a:xfrm>
                  <a:prstGeom prst="rect">
                    <a:avLst/>
                  </a:prstGeom>
                  <a:noFill/>
                </pic:spPr>
              </pic:pic>
            </a:graphicData>
          </a:graphic>
          <wp14:sizeRelH relativeFrom="page">
            <wp14:pctWidth>0</wp14:pctWidth>
          </wp14:sizeRelH>
          <wp14:sizeRelV relativeFrom="page">
            <wp14:pctHeight>0</wp14:pctHeight>
          </wp14:sizeRelV>
        </wp:anchor>
      </w:drawing>
    </w:r>
  </w:p>
  <w:p w14:paraId="00426195" w14:textId="77777777" w:rsidR="000E7269" w:rsidRDefault="000E726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16860" w14:textId="77777777" w:rsidR="000E7269" w:rsidRPr="001F1A72" w:rsidRDefault="00B07199" w:rsidP="001F1A72">
    <w:pPr>
      <w:pStyle w:val="Header"/>
    </w:pPr>
    <w:r>
      <w:rPr>
        <w:noProof/>
      </w:rPr>
      <mc:AlternateContent>
        <mc:Choice Requires="wps">
          <w:drawing>
            <wp:anchor distT="0" distB="0" distL="114300" distR="114300" simplePos="0" relativeHeight="251662848" behindDoc="0" locked="0" layoutInCell="1" allowOverlap="1" wp14:anchorId="1FBC765F" wp14:editId="1C15D0B0">
              <wp:simplePos x="0" y="0"/>
              <wp:positionH relativeFrom="column">
                <wp:posOffset>2533650</wp:posOffset>
              </wp:positionH>
              <wp:positionV relativeFrom="paragraph">
                <wp:posOffset>-270510</wp:posOffset>
              </wp:positionV>
              <wp:extent cx="3860800" cy="3251200"/>
              <wp:effectExtent l="0" t="5715" r="6350" b="635"/>
              <wp:wrapNone/>
              <wp:docPr id="4"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0" cy="325120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79E54" id="Rectangle 148" o:spid="_x0000_s1026" style="position:absolute;margin-left:199.5pt;margin-top:-21.3pt;width:304pt;height:2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" stroked="f">
              <v:fill opacity="32896f"/>
            </v:rect>
          </w:pict>
        </mc:Fallback>
      </mc:AlternateContent>
    </w:r>
    <w:r>
      <w:rPr>
        <w:noProof/>
      </w:rPr>
      <w:drawing>
        <wp:anchor distT="0" distB="0" distL="114300" distR="114300" simplePos="0" relativeHeight="251656704" behindDoc="0" locked="0" layoutInCell="0" allowOverlap="1" wp14:anchorId="0BF3AFEE" wp14:editId="1EB0F596">
          <wp:simplePos x="0" y="0"/>
          <wp:positionH relativeFrom="column">
            <wp:posOffset>2893060</wp:posOffset>
          </wp:positionH>
          <wp:positionV relativeFrom="page">
            <wp:posOffset>593725</wp:posOffset>
          </wp:positionV>
          <wp:extent cx="2948305" cy="2295525"/>
          <wp:effectExtent l="0" t="0" r="0" b="0"/>
          <wp:wrapNone/>
          <wp:docPr id="107" name="Picture 107" descr="kockice-oblacici-memox-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kockice-oblacici-memox-0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8305" cy="2295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0" allowOverlap="1" wp14:anchorId="05CA30D8" wp14:editId="38C08E89">
          <wp:simplePos x="0" y="0"/>
          <wp:positionH relativeFrom="column">
            <wp:posOffset>-552450</wp:posOffset>
          </wp:positionH>
          <wp:positionV relativeFrom="page">
            <wp:posOffset>647700</wp:posOffset>
          </wp:positionV>
          <wp:extent cx="1597660" cy="419735"/>
          <wp:effectExtent l="0" t="0" r="0" b="0"/>
          <wp:wrapNone/>
          <wp:docPr id="101" name="Picture 101" descr="mtel-logo-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tel-logo-web"/>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7660" cy="4197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0" allowOverlap="0" wp14:anchorId="4E28DCDC" wp14:editId="10ADBB84">
              <wp:simplePos x="0" y="0"/>
              <wp:positionH relativeFrom="column">
                <wp:posOffset>0</wp:posOffset>
              </wp:positionH>
              <wp:positionV relativeFrom="page">
                <wp:posOffset>0</wp:posOffset>
              </wp:positionV>
              <wp:extent cx="45085" cy="2652395"/>
              <wp:effectExtent l="0" t="0" r="2540" b="0"/>
              <wp:wrapTopAndBottom/>
              <wp:docPr id="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65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B597" w14:textId="77777777" w:rsidR="00C2038F" w:rsidRDefault="00C2038F" w:rsidP="00C2038F">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28DCDC" id="_x0000_t202" coordsize="21600,21600" o:spt="202" path="m,l,21600r21600,l21600,xe">
              <v:stroke joinstyle="miter"/>
              <v:path gradientshapeok="t" o:connecttype="rect"/>
            </v:shapetype>
            <v:shape id="Text Box 95" o:spid="_x0000_s1028" type="#_x0000_t202" style="position:absolute;margin-left:0;margin-top:0;width:3.55pt;height:20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QKugIAAMA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" o:allowincell="f" o:allowoverlap="f" filled="f" stroked="f">
              <v:textbox>
                <w:txbxContent>
                  <w:p w14:paraId="0781B597" w14:textId="77777777" w:rsidR="00C2038F" w:rsidRDefault="00C2038F" w:rsidP="00C2038F">
                    <w:r>
                      <w:t xml:space="preserve"> </w:t>
                    </w:r>
                  </w:p>
                </w:txbxContent>
              </v:textbox>
              <w10:wrap type="topAndBottom" anchory="page"/>
            </v:shape>
          </w:pict>
        </mc:Fallback>
      </mc:AlternateContent>
    </w:r>
    <w:r>
      <w:rPr>
        <w:noProof/>
      </w:rPr>
      <mc:AlternateContent>
        <mc:Choice Requires="wps">
          <w:drawing>
            <wp:anchor distT="0" distB="0" distL="114300" distR="114300" simplePos="0" relativeHeight="251653632" behindDoc="0" locked="0" layoutInCell="1" allowOverlap="1" wp14:anchorId="73FF7763" wp14:editId="2A941943">
              <wp:simplePos x="0" y="0"/>
              <wp:positionH relativeFrom="column">
                <wp:posOffset>21590</wp:posOffset>
              </wp:positionH>
              <wp:positionV relativeFrom="paragraph">
                <wp:posOffset>904875</wp:posOffset>
              </wp:positionV>
              <wp:extent cx="3021330" cy="1543050"/>
              <wp:effectExtent l="2540" t="0" r="1270" b="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E907" w14:textId="77777777" w:rsidR="00990A2E" w:rsidRDefault="00990A2E" w:rsidP="00990A2E">
                          <w:pPr>
                            <w:rPr>
                              <w:rFonts w:ascii="Interstate Light BH" w:hAnsi="Interstate Light BH"/>
                              <w:sz w:val="16"/>
                              <w:szCs w:val="16"/>
                            </w:rPr>
                          </w:pPr>
                          <w:r>
                            <w:rPr>
                              <w:rFonts w:ascii="Interstate Light BH" w:hAnsi="Interstate Light BH"/>
                              <w:sz w:val="16"/>
                              <w:szCs w:val="16"/>
                            </w:rPr>
                            <w:t>Mtel a.d. Banja Luka</w:t>
                          </w:r>
                        </w:p>
                        <w:p w14:paraId="1C009127" w14:textId="77777777" w:rsidR="00990A2E" w:rsidRDefault="00990A2E" w:rsidP="00990A2E">
                          <w:pPr>
                            <w:rPr>
                              <w:rFonts w:ascii="Interstate Light BH" w:hAnsi="Interstate Light BH"/>
                              <w:sz w:val="16"/>
                              <w:szCs w:val="16"/>
                              <w:lang w:val="sr-Latn-BA"/>
                            </w:rPr>
                          </w:pPr>
                          <w:r>
                            <w:rPr>
                              <w:rFonts w:ascii="Interstate Light BH" w:hAnsi="Interstate Light BH"/>
                              <w:sz w:val="16"/>
                              <w:szCs w:val="16"/>
                            </w:rPr>
                            <w:t>Sektor za odnose sa javno</w:t>
                          </w:r>
                          <w:r>
                            <w:rPr>
                              <w:rFonts w:ascii="Interstate Light BH" w:hAnsi="Interstate Light BH"/>
                              <w:sz w:val="16"/>
                              <w:szCs w:val="16"/>
                              <w:lang w:val="sr-Latn-BA"/>
                            </w:rPr>
                            <w:t>šću</w:t>
                          </w:r>
                        </w:p>
                        <w:p w14:paraId="5CCD5650" w14:textId="77777777" w:rsidR="00990A2E" w:rsidRDefault="00990A2E" w:rsidP="00990A2E">
                          <w:pPr>
                            <w:rPr>
                              <w:rFonts w:ascii="Interstate Light BH" w:hAnsi="Interstate Light BH"/>
                              <w:sz w:val="16"/>
                              <w:szCs w:val="16"/>
                            </w:rPr>
                          </w:pPr>
                        </w:p>
                        <w:p w14:paraId="4C753066" w14:textId="77777777" w:rsidR="00990A2E" w:rsidRDefault="00990A2E" w:rsidP="00990A2E">
                          <w:pPr>
                            <w:rPr>
                              <w:rFonts w:ascii="Interstate Light BH" w:hAnsi="Interstate Light BH"/>
                              <w:sz w:val="16"/>
                              <w:szCs w:val="16"/>
                            </w:rPr>
                          </w:pPr>
                          <w:r>
                            <w:rPr>
                              <w:rFonts w:ascii="Interstate Light BH" w:hAnsi="Interstate Light BH"/>
                              <w:sz w:val="16"/>
                              <w:szCs w:val="16"/>
                            </w:rPr>
                            <w:t xml:space="preserve">Vuka Karadžića br. 2 </w:t>
                          </w:r>
                        </w:p>
                        <w:p w14:paraId="46CEA421" w14:textId="77777777" w:rsidR="00990A2E" w:rsidRDefault="00990A2E" w:rsidP="00990A2E">
                          <w:pPr>
                            <w:rPr>
                              <w:rFonts w:ascii="Interstate Light BH" w:hAnsi="Interstate Light BH"/>
                              <w:sz w:val="16"/>
                              <w:szCs w:val="16"/>
                            </w:rPr>
                          </w:pPr>
                          <w:r>
                            <w:rPr>
                              <w:rFonts w:ascii="Interstate Light BH" w:hAnsi="Interstate Light BH"/>
                              <w:sz w:val="16"/>
                              <w:szCs w:val="16"/>
                            </w:rPr>
                            <w:t>78000 Banja Luka</w:t>
                          </w:r>
                        </w:p>
                        <w:p w14:paraId="007B4F1F" w14:textId="77777777" w:rsidR="00990A2E" w:rsidRDefault="00990A2E" w:rsidP="00990A2E">
                          <w:pPr>
                            <w:rPr>
                              <w:rFonts w:ascii="Interstate Light BH" w:hAnsi="Interstate Light BH"/>
                              <w:sz w:val="16"/>
                              <w:szCs w:val="16"/>
                            </w:rPr>
                          </w:pPr>
                          <w:r>
                            <w:rPr>
                              <w:rFonts w:ascii="Interstate Light BH" w:hAnsi="Interstate Light BH"/>
                              <w:sz w:val="16"/>
                              <w:szCs w:val="16"/>
                            </w:rPr>
                            <w:t>Republika Srpska, BiH</w:t>
                          </w:r>
                        </w:p>
                        <w:p w14:paraId="15971688" w14:textId="77777777" w:rsidR="00990A2E" w:rsidRDefault="00990A2E" w:rsidP="00990A2E">
                          <w:pPr>
                            <w:rPr>
                              <w:rFonts w:ascii="Interstate Light BH" w:hAnsi="Interstate Light BH"/>
                              <w:sz w:val="16"/>
                              <w:szCs w:val="16"/>
                            </w:rPr>
                          </w:pPr>
                        </w:p>
                        <w:p w14:paraId="604810B5" w14:textId="77777777" w:rsidR="00990A2E" w:rsidRDefault="00990A2E" w:rsidP="00990A2E">
                          <w:pPr>
                            <w:rPr>
                              <w:rFonts w:ascii="Interstate Light BH" w:hAnsi="Interstate Light BH"/>
                              <w:sz w:val="16"/>
                              <w:szCs w:val="16"/>
                            </w:rPr>
                          </w:pPr>
                          <w:r>
                            <w:rPr>
                              <w:rFonts w:ascii="Interstate Light BH" w:hAnsi="Interstate Light BH"/>
                              <w:sz w:val="16"/>
                              <w:szCs w:val="16"/>
                            </w:rPr>
                            <w:t>T +387 51 240 200</w:t>
                          </w:r>
                        </w:p>
                        <w:p w14:paraId="47B5E906" w14:textId="77777777" w:rsidR="00990A2E" w:rsidRDefault="00990A2E" w:rsidP="00990A2E">
                          <w:pPr>
                            <w:rPr>
                              <w:rFonts w:ascii="Interstate Light BH" w:hAnsi="Interstate Light BH"/>
                              <w:sz w:val="16"/>
                              <w:szCs w:val="16"/>
                            </w:rPr>
                          </w:pPr>
                          <w:r>
                            <w:rPr>
                              <w:rFonts w:ascii="Interstate Light BH" w:hAnsi="Interstate Light BH"/>
                              <w:sz w:val="16"/>
                              <w:szCs w:val="16"/>
                            </w:rPr>
                            <w:t>F +387 51 211 150</w:t>
                          </w:r>
                        </w:p>
                        <w:p w14:paraId="28B977AD" w14:textId="77777777" w:rsidR="00990A2E" w:rsidRDefault="00990A2E" w:rsidP="00990A2E">
                          <w:pPr>
                            <w:rPr>
                              <w:rFonts w:ascii="Interstate Light BH" w:hAnsi="Interstate Light BH"/>
                              <w:sz w:val="16"/>
                              <w:szCs w:val="16"/>
                            </w:rPr>
                          </w:pPr>
                          <w:r>
                            <w:rPr>
                              <w:rFonts w:ascii="Interstate Light BH" w:hAnsi="Interstate Light BH"/>
                              <w:sz w:val="16"/>
                              <w:szCs w:val="16"/>
                            </w:rPr>
                            <w:t>pr@mtel.ba</w:t>
                          </w:r>
                        </w:p>
                        <w:p w14:paraId="6E310249" w14:textId="77777777" w:rsidR="00990A2E" w:rsidRDefault="00990A2E" w:rsidP="00990A2E">
                          <w:pPr>
                            <w:rPr>
                              <w:rFonts w:ascii="Interstate Light BH" w:hAnsi="Interstate Light BH"/>
                              <w:sz w:val="16"/>
                              <w:szCs w:val="16"/>
                            </w:rPr>
                          </w:pPr>
                          <w:r>
                            <w:rPr>
                              <w:rFonts w:ascii="Interstate Light BH" w:hAnsi="Interstate Light BH"/>
                              <w:sz w:val="16"/>
                              <w:szCs w:val="16"/>
                            </w:rPr>
                            <w:t>www.mtel.ba</w:t>
                          </w:r>
                        </w:p>
                        <w:p w14:paraId="69318D93" w14:textId="77777777" w:rsidR="00C2038F" w:rsidRPr="00306ABE" w:rsidRDefault="00C2038F" w:rsidP="000F2A58">
                          <w:pPr>
                            <w:rPr>
                              <w:rFonts w:ascii="Interstate Light BH" w:hAnsi="Interstate Light BH"/>
                              <w:sz w:val="16"/>
                              <w:szCs w:val="16"/>
                            </w:rPr>
                          </w:pPr>
                        </w:p>
                      </w:txbxContent>
                    </wps:txbx>
                    <wps:bodyPr rot="0" vert="horz" wrap="square" lIns="91440" tIns="45720" rIns="91440" bIns="45720" anchor="t" anchorCtr="0" upright="1">
                      <a:noAutofit/>
                    </wps:bodyPr>
                  </wps:wsp>
                </a:graphicData>
              </a:graphic>
              <wp14:sizeRelH relativeFrom="page">
                <wp14:pctWidth>40000</wp14:pctWidth>
              </wp14:sizeRelH>
              <wp14:sizeRelV relativeFrom="margin">
                <wp14:pctHeight>0</wp14:pctHeight>
              </wp14:sizeRelV>
            </wp:anchor>
          </w:drawing>
        </mc:Choice>
        <mc:Fallback>
          <w:pict>
            <v:shape w14:anchorId="73FF7763" id="Text Box 93" o:spid="_x0000_s1029" type="#_x0000_t202" style="position:absolute;margin-left:1.7pt;margin-top:71.25pt;width:237.9pt;height:121.5pt;z-index:2516536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I8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" filled="f" stroked="f">
              <v:textbox>
                <w:txbxContent>
                  <w:p w14:paraId="65A8E907" w14:textId="77777777" w:rsidR="00990A2E" w:rsidRDefault="00990A2E" w:rsidP="00990A2E">
                    <w:pPr>
                      <w:rPr>
                        <w:rFonts w:ascii="Interstate Light BH" w:hAnsi="Interstate Light BH"/>
                        <w:sz w:val="16"/>
                        <w:szCs w:val="16"/>
                      </w:rPr>
                    </w:pPr>
                    <w:proofErr w:type="spellStart"/>
                    <w:r>
                      <w:rPr>
                        <w:rFonts w:ascii="Interstate Light BH" w:hAnsi="Interstate Light BH"/>
                        <w:sz w:val="16"/>
                        <w:szCs w:val="16"/>
                      </w:rPr>
                      <w:t>Mtel</w:t>
                    </w:r>
                    <w:proofErr w:type="spellEnd"/>
                    <w:r>
                      <w:rPr>
                        <w:rFonts w:ascii="Interstate Light BH" w:hAnsi="Interstate Light BH"/>
                        <w:sz w:val="16"/>
                        <w:szCs w:val="16"/>
                      </w:rPr>
                      <w:t xml:space="preserve"> </w:t>
                    </w:r>
                    <w:proofErr w:type="spellStart"/>
                    <w:r>
                      <w:rPr>
                        <w:rFonts w:ascii="Interstate Light BH" w:hAnsi="Interstate Light BH"/>
                        <w:sz w:val="16"/>
                        <w:szCs w:val="16"/>
                      </w:rPr>
                      <w:t>a.d.</w:t>
                    </w:r>
                    <w:proofErr w:type="spellEnd"/>
                    <w:r>
                      <w:rPr>
                        <w:rFonts w:ascii="Interstate Light BH" w:hAnsi="Interstate Light BH"/>
                        <w:sz w:val="16"/>
                        <w:szCs w:val="16"/>
                      </w:rPr>
                      <w:t xml:space="preserve"> Banja Luka</w:t>
                    </w:r>
                  </w:p>
                  <w:p w14:paraId="1C009127" w14:textId="77777777" w:rsidR="00990A2E" w:rsidRDefault="00990A2E" w:rsidP="00990A2E">
                    <w:pPr>
                      <w:rPr>
                        <w:rFonts w:ascii="Interstate Light BH" w:hAnsi="Interstate Light BH"/>
                        <w:sz w:val="16"/>
                        <w:szCs w:val="16"/>
                        <w:lang w:val="sr-Latn-BA"/>
                      </w:rPr>
                    </w:pPr>
                    <w:proofErr w:type="spellStart"/>
                    <w:r>
                      <w:rPr>
                        <w:rFonts w:ascii="Interstate Light BH" w:hAnsi="Interstate Light BH"/>
                        <w:sz w:val="16"/>
                        <w:szCs w:val="16"/>
                      </w:rPr>
                      <w:t>Sektor</w:t>
                    </w:r>
                    <w:proofErr w:type="spellEnd"/>
                    <w:r>
                      <w:rPr>
                        <w:rFonts w:ascii="Interstate Light BH" w:hAnsi="Interstate Light BH"/>
                        <w:sz w:val="16"/>
                        <w:szCs w:val="16"/>
                      </w:rPr>
                      <w:t xml:space="preserve"> </w:t>
                    </w:r>
                    <w:proofErr w:type="spellStart"/>
                    <w:r>
                      <w:rPr>
                        <w:rFonts w:ascii="Interstate Light BH" w:hAnsi="Interstate Light BH"/>
                        <w:sz w:val="16"/>
                        <w:szCs w:val="16"/>
                      </w:rPr>
                      <w:t>za</w:t>
                    </w:r>
                    <w:proofErr w:type="spellEnd"/>
                    <w:r>
                      <w:rPr>
                        <w:rFonts w:ascii="Interstate Light BH" w:hAnsi="Interstate Light BH"/>
                        <w:sz w:val="16"/>
                        <w:szCs w:val="16"/>
                      </w:rPr>
                      <w:t xml:space="preserve"> </w:t>
                    </w:r>
                    <w:proofErr w:type="spellStart"/>
                    <w:r>
                      <w:rPr>
                        <w:rFonts w:ascii="Interstate Light BH" w:hAnsi="Interstate Light BH"/>
                        <w:sz w:val="16"/>
                        <w:szCs w:val="16"/>
                      </w:rPr>
                      <w:t>odnose</w:t>
                    </w:r>
                    <w:proofErr w:type="spellEnd"/>
                    <w:r>
                      <w:rPr>
                        <w:rFonts w:ascii="Interstate Light BH" w:hAnsi="Interstate Light BH"/>
                        <w:sz w:val="16"/>
                        <w:szCs w:val="16"/>
                      </w:rPr>
                      <w:t xml:space="preserve"> </w:t>
                    </w:r>
                    <w:proofErr w:type="spellStart"/>
                    <w:r>
                      <w:rPr>
                        <w:rFonts w:ascii="Interstate Light BH" w:hAnsi="Interstate Light BH"/>
                        <w:sz w:val="16"/>
                        <w:szCs w:val="16"/>
                      </w:rPr>
                      <w:t>sa</w:t>
                    </w:r>
                    <w:proofErr w:type="spellEnd"/>
                    <w:r>
                      <w:rPr>
                        <w:rFonts w:ascii="Interstate Light BH" w:hAnsi="Interstate Light BH"/>
                        <w:sz w:val="16"/>
                        <w:szCs w:val="16"/>
                      </w:rPr>
                      <w:t xml:space="preserve"> </w:t>
                    </w:r>
                    <w:proofErr w:type="spellStart"/>
                    <w:r>
                      <w:rPr>
                        <w:rFonts w:ascii="Interstate Light BH" w:hAnsi="Interstate Light BH"/>
                        <w:sz w:val="16"/>
                        <w:szCs w:val="16"/>
                      </w:rPr>
                      <w:t>javno</w:t>
                    </w:r>
                    <w:r>
                      <w:rPr>
                        <w:rFonts w:ascii="Interstate Light BH" w:hAnsi="Interstate Light BH"/>
                        <w:sz w:val="16"/>
                        <w:szCs w:val="16"/>
                        <w:lang w:val="sr-Latn-BA"/>
                      </w:rPr>
                      <w:t>šću</w:t>
                    </w:r>
                    <w:proofErr w:type="spellEnd"/>
                  </w:p>
                  <w:p w14:paraId="5CCD5650" w14:textId="77777777" w:rsidR="00990A2E" w:rsidRDefault="00990A2E" w:rsidP="00990A2E">
                    <w:pPr>
                      <w:rPr>
                        <w:rFonts w:ascii="Interstate Light BH" w:hAnsi="Interstate Light BH"/>
                        <w:sz w:val="16"/>
                        <w:szCs w:val="16"/>
                      </w:rPr>
                    </w:pPr>
                  </w:p>
                  <w:p w14:paraId="4C753066" w14:textId="77777777" w:rsidR="00990A2E" w:rsidRDefault="00990A2E" w:rsidP="00990A2E">
                    <w:pPr>
                      <w:rPr>
                        <w:rFonts w:ascii="Interstate Light BH" w:hAnsi="Interstate Light BH"/>
                        <w:sz w:val="16"/>
                        <w:szCs w:val="16"/>
                      </w:rPr>
                    </w:pPr>
                    <w:proofErr w:type="spellStart"/>
                    <w:r>
                      <w:rPr>
                        <w:rFonts w:ascii="Interstate Light BH" w:hAnsi="Interstate Light BH"/>
                        <w:sz w:val="16"/>
                        <w:szCs w:val="16"/>
                      </w:rPr>
                      <w:t>Vuka</w:t>
                    </w:r>
                    <w:proofErr w:type="spellEnd"/>
                    <w:r>
                      <w:rPr>
                        <w:rFonts w:ascii="Interstate Light BH" w:hAnsi="Interstate Light BH"/>
                        <w:sz w:val="16"/>
                        <w:szCs w:val="16"/>
                      </w:rPr>
                      <w:t xml:space="preserve"> </w:t>
                    </w:r>
                    <w:proofErr w:type="spellStart"/>
                    <w:r>
                      <w:rPr>
                        <w:rFonts w:ascii="Interstate Light BH" w:hAnsi="Interstate Light BH"/>
                        <w:sz w:val="16"/>
                        <w:szCs w:val="16"/>
                      </w:rPr>
                      <w:t>Karadžića</w:t>
                    </w:r>
                    <w:proofErr w:type="spellEnd"/>
                    <w:r>
                      <w:rPr>
                        <w:rFonts w:ascii="Interstate Light BH" w:hAnsi="Interstate Light BH"/>
                        <w:sz w:val="16"/>
                        <w:szCs w:val="16"/>
                      </w:rPr>
                      <w:t xml:space="preserve"> br. 2 </w:t>
                    </w:r>
                  </w:p>
                  <w:p w14:paraId="46CEA421" w14:textId="77777777" w:rsidR="00990A2E" w:rsidRDefault="00990A2E" w:rsidP="00990A2E">
                    <w:pPr>
                      <w:rPr>
                        <w:rFonts w:ascii="Interstate Light BH" w:hAnsi="Interstate Light BH"/>
                        <w:sz w:val="16"/>
                        <w:szCs w:val="16"/>
                      </w:rPr>
                    </w:pPr>
                    <w:r>
                      <w:rPr>
                        <w:rFonts w:ascii="Interstate Light BH" w:hAnsi="Interstate Light BH"/>
                        <w:sz w:val="16"/>
                        <w:szCs w:val="16"/>
                      </w:rPr>
                      <w:t>78000 Banja Luka</w:t>
                    </w:r>
                  </w:p>
                  <w:p w14:paraId="007B4F1F" w14:textId="77777777" w:rsidR="00990A2E" w:rsidRDefault="00990A2E" w:rsidP="00990A2E">
                    <w:pPr>
                      <w:rPr>
                        <w:rFonts w:ascii="Interstate Light BH" w:hAnsi="Interstate Light BH"/>
                        <w:sz w:val="16"/>
                        <w:szCs w:val="16"/>
                      </w:rPr>
                    </w:pPr>
                    <w:proofErr w:type="spellStart"/>
                    <w:r>
                      <w:rPr>
                        <w:rFonts w:ascii="Interstate Light BH" w:hAnsi="Interstate Light BH"/>
                        <w:sz w:val="16"/>
                        <w:szCs w:val="16"/>
                      </w:rPr>
                      <w:t>Republika</w:t>
                    </w:r>
                    <w:proofErr w:type="spellEnd"/>
                    <w:r>
                      <w:rPr>
                        <w:rFonts w:ascii="Interstate Light BH" w:hAnsi="Interstate Light BH"/>
                        <w:sz w:val="16"/>
                        <w:szCs w:val="16"/>
                      </w:rPr>
                      <w:t xml:space="preserve"> </w:t>
                    </w:r>
                    <w:proofErr w:type="spellStart"/>
                    <w:r>
                      <w:rPr>
                        <w:rFonts w:ascii="Interstate Light BH" w:hAnsi="Interstate Light BH"/>
                        <w:sz w:val="16"/>
                        <w:szCs w:val="16"/>
                      </w:rPr>
                      <w:t>Srpska</w:t>
                    </w:r>
                    <w:proofErr w:type="spellEnd"/>
                    <w:r>
                      <w:rPr>
                        <w:rFonts w:ascii="Interstate Light BH" w:hAnsi="Interstate Light BH"/>
                        <w:sz w:val="16"/>
                        <w:szCs w:val="16"/>
                      </w:rPr>
                      <w:t xml:space="preserve">, </w:t>
                    </w:r>
                    <w:proofErr w:type="spellStart"/>
                    <w:r>
                      <w:rPr>
                        <w:rFonts w:ascii="Interstate Light BH" w:hAnsi="Interstate Light BH"/>
                        <w:sz w:val="16"/>
                        <w:szCs w:val="16"/>
                      </w:rPr>
                      <w:t>BiH</w:t>
                    </w:r>
                    <w:proofErr w:type="spellEnd"/>
                  </w:p>
                  <w:p w14:paraId="15971688" w14:textId="77777777" w:rsidR="00990A2E" w:rsidRDefault="00990A2E" w:rsidP="00990A2E">
                    <w:pPr>
                      <w:rPr>
                        <w:rFonts w:ascii="Interstate Light BH" w:hAnsi="Interstate Light BH"/>
                        <w:sz w:val="16"/>
                        <w:szCs w:val="16"/>
                      </w:rPr>
                    </w:pPr>
                  </w:p>
                  <w:p w14:paraId="604810B5" w14:textId="77777777" w:rsidR="00990A2E" w:rsidRDefault="00990A2E" w:rsidP="00990A2E">
                    <w:pPr>
                      <w:rPr>
                        <w:rFonts w:ascii="Interstate Light BH" w:hAnsi="Interstate Light BH"/>
                        <w:sz w:val="16"/>
                        <w:szCs w:val="16"/>
                      </w:rPr>
                    </w:pPr>
                    <w:r>
                      <w:rPr>
                        <w:rFonts w:ascii="Interstate Light BH" w:hAnsi="Interstate Light BH"/>
                        <w:sz w:val="16"/>
                        <w:szCs w:val="16"/>
                      </w:rPr>
                      <w:t>T +387 51 240 200</w:t>
                    </w:r>
                  </w:p>
                  <w:p w14:paraId="47B5E906" w14:textId="77777777" w:rsidR="00990A2E" w:rsidRDefault="00990A2E" w:rsidP="00990A2E">
                    <w:pPr>
                      <w:rPr>
                        <w:rFonts w:ascii="Interstate Light BH" w:hAnsi="Interstate Light BH"/>
                        <w:sz w:val="16"/>
                        <w:szCs w:val="16"/>
                      </w:rPr>
                    </w:pPr>
                    <w:r>
                      <w:rPr>
                        <w:rFonts w:ascii="Interstate Light BH" w:hAnsi="Interstate Light BH"/>
                        <w:sz w:val="16"/>
                        <w:szCs w:val="16"/>
                      </w:rPr>
                      <w:t>F +387 51 211 150</w:t>
                    </w:r>
                  </w:p>
                  <w:p w14:paraId="28B977AD" w14:textId="77777777" w:rsidR="00990A2E" w:rsidRDefault="00990A2E" w:rsidP="00990A2E">
                    <w:pPr>
                      <w:rPr>
                        <w:rFonts w:ascii="Interstate Light BH" w:hAnsi="Interstate Light BH"/>
                        <w:sz w:val="16"/>
                        <w:szCs w:val="16"/>
                      </w:rPr>
                    </w:pPr>
                    <w:r>
                      <w:rPr>
                        <w:rFonts w:ascii="Interstate Light BH" w:hAnsi="Interstate Light BH"/>
                        <w:sz w:val="16"/>
                        <w:szCs w:val="16"/>
                      </w:rPr>
                      <w:t>pr@mtel.ba</w:t>
                    </w:r>
                  </w:p>
                  <w:p w14:paraId="6E310249" w14:textId="77777777" w:rsidR="00990A2E" w:rsidRDefault="00990A2E" w:rsidP="00990A2E">
                    <w:pPr>
                      <w:rPr>
                        <w:rFonts w:ascii="Interstate Light BH" w:hAnsi="Interstate Light BH"/>
                        <w:sz w:val="16"/>
                        <w:szCs w:val="16"/>
                      </w:rPr>
                    </w:pPr>
                    <w:r>
                      <w:rPr>
                        <w:rFonts w:ascii="Interstate Light BH" w:hAnsi="Interstate Light BH"/>
                        <w:sz w:val="16"/>
                        <w:szCs w:val="16"/>
                      </w:rPr>
                      <w:t>www.mtel.ba</w:t>
                    </w:r>
                  </w:p>
                  <w:p w14:paraId="69318D93" w14:textId="77777777" w:rsidR="00C2038F" w:rsidRPr="00306ABE" w:rsidRDefault="00C2038F" w:rsidP="000F2A58">
                    <w:pPr>
                      <w:rPr>
                        <w:rFonts w:ascii="Interstate Light BH" w:hAnsi="Interstate Light BH"/>
                        <w:sz w:val="16"/>
                        <w:szCs w:val="16"/>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821A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D4076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5E9D6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16CEC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47859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4C1C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16F85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DA608B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225A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1E215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TrueTypeFonts/>
  <w:embedSystem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049"/>
    <w:rsid w:val="00020A43"/>
    <w:rsid w:val="0002358D"/>
    <w:rsid w:val="00023AB7"/>
    <w:rsid w:val="000302A1"/>
    <w:rsid w:val="00033712"/>
    <w:rsid w:val="00033818"/>
    <w:rsid w:val="000346B8"/>
    <w:rsid w:val="00041DC4"/>
    <w:rsid w:val="00054343"/>
    <w:rsid w:val="00083773"/>
    <w:rsid w:val="000850DE"/>
    <w:rsid w:val="00097AD7"/>
    <w:rsid w:val="000A3457"/>
    <w:rsid w:val="000A3DB8"/>
    <w:rsid w:val="000A4526"/>
    <w:rsid w:val="000A68D6"/>
    <w:rsid w:val="000B431C"/>
    <w:rsid w:val="000C0653"/>
    <w:rsid w:val="000C2F4E"/>
    <w:rsid w:val="000D6A6D"/>
    <w:rsid w:val="000E45F6"/>
    <w:rsid w:val="000E7269"/>
    <w:rsid w:val="000F2A58"/>
    <w:rsid w:val="000F3312"/>
    <w:rsid w:val="000F364A"/>
    <w:rsid w:val="00101FEC"/>
    <w:rsid w:val="001122BB"/>
    <w:rsid w:val="00126D1C"/>
    <w:rsid w:val="00142049"/>
    <w:rsid w:val="00144049"/>
    <w:rsid w:val="0015681E"/>
    <w:rsid w:val="00157918"/>
    <w:rsid w:val="001671FC"/>
    <w:rsid w:val="00176426"/>
    <w:rsid w:val="00186149"/>
    <w:rsid w:val="001930DE"/>
    <w:rsid w:val="001A05A2"/>
    <w:rsid w:val="001A56F2"/>
    <w:rsid w:val="001B1D9F"/>
    <w:rsid w:val="001B22A5"/>
    <w:rsid w:val="001B33E7"/>
    <w:rsid w:val="001B6E42"/>
    <w:rsid w:val="001D1220"/>
    <w:rsid w:val="001D174D"/>
    <w:rsid w:val="001E0055"/>
    <w:rsid w:val="001E1472"/>
    <w:rsid w:val="001F1084"/>
    <w:rsid w:val="001F10E4"/>
    <w:rsid w:val="001F1A72"/>
    <w:rsid w:val="001F1DA4"/>
    <w:rsid w:val="002247D7"/>
    <w:rsid w:val="002347C9"/>
    <w:rsid w:val="00241F3C"/>
    <w:rsid w:val="002478D2"/>
    <w:rsid w:val="002535D3"/>
    <w:rsid w:val="00257951"/>
    <w:rsid w:val="002618E5"/>
    <w:rsid w:val="002715C1"/>
    <w:rsid w:val="00276565"/>
    <w:rsid w:val="002950BD"/>
    <w:rsid w:val="002C2885"/>
    <w:rsid w:val="002C54F7"/>
    <w:rsid w:val="002C77C4"/>
    <w:rsid w:val="002D318E"/>
    <w:rsid w:val="002D700F"/>
    <w:rsid w:val="002F0D70"/>
    <w:rsid w:val="002F4760"/>
    <w:rsid w:val="00306ABE"/>
    <w:rsid w:val="00307CDA"/>
    <w:rsid w:val="003120B2"/>
    <w:rsid w:val="00317D65"/>
    <w:rsid w:val="0032213B"/>
    <w:rsid w:val="0032261A"/>
    <w:rsid w:val="00326F73"/>
    <w:rsid w:val="00327594"/>
    <w:rsid w:val="00327BF8"/>
    <w:rsid w:val="00331277"/>
    <w:rsid w:val="0033535C"/>
    <w:rsid w:val="00340F3B"/>
    <w:rsid w:val="00341383"/>
    <w:rsid w:val="00347E1C"/>
    <w:rsid w:val="00350869"/>
    <w:rsid w:val="00363DA8"/>
    <w:rsid w:val="003642D3"/>
    <w:rsid w:val="00377D99"/>
    <w:rsid w:val="00387CAD"/>
    <w:rsid w:val="00387D41"/>
    <w:rsid w:val="00396C22"/>
    <w:rsid w:val="003A362F"/>
    <w:rsid w:val="003A4A80"/>
    <w:rsid w:val="003A7B76"/>
    <w:rsid w:val="003C123D"/>
    <w:rsid w:val="003C1B55"/>
    <w:rsid w:val="003C22D4"/>
    <w:rsid w:val="003E1A08"/>
    <w:rsid w:val="003E64A6"/>
    <w:rsid w:val="003F362C"/>
    <w:rsid w:val="003F3B9C"/>
    <w:rsid w:val="004055EA"/>
    <w:rsid w:val="00405EB5"/>
    <w:rsid w:val="00432A5E"/>
    <w:rsid w:val="00450D3E"/>
    <w:rsid w:val="0046486A"/>
    <w:rsid w:val="00476A00"/>
    <w:rsid w:val="004774AC"/>
    <w:rsid w:val="00482ABD"/>
    <w:rsid w:val="004845AB"/>
    <w:rsid w:val="004850EB"/>
    <w:rsid w:val="004916C3"/>
    <w:rsid w:val="00496F4A"/>
    <w:rsid w:val="004A5864"/>
    <w:rsid w:val="004A5DE3"/>
    <w:rsid w:val="004B0033"/>
    <w:rsid w:val="004B6F21"/>
    <w:rsid w:val="004D681D"/>
    <w:rsid w:val="004E60FD"/>
    <w:rsid w:val="00507272"/>
    <w:rsid w:val="00510D6B"/>
    <w:rsid w:val="005165C1"/>
    <w:rsid w:val="005329C5"/>
    <w:rsid w:val="00544511"/>
    <w:rsid w:val="00546830"/>
    <w:rsid w:val="00557D74"/>
    <w:rsid w:val="00590678"/>
    <w:rsid w:val="005A0376"/>
    <w:rsid w:val="005B29EC"/>
    <w:rsid w:val="005B5174"/>
    <w:rsid w:val="005F1905"/>
    <w:rsid w:val="005F71B6"/>
    <w:rsid w:val="00601D94"/>
    <w:rsid w:val="006029EE"/>
    <w:rsid w:val="00611124"/>
    <w:rsid w:val="0061394C"/>
    <w:rsid w:val="006165C4"/>
    <w:rsid w:val="00616F12"/>
    <w:rsid w:val="00626C7C"/>
    <w:rsid w:val="006317A8"/>
    <w:rsid w:val="00651B2A"/>
    <w:rsid w:val="00653F4F"/>
    <w:rsid w:val="00664132"/>
    <w:rsid w:val="006644D3"/>
    <w:rsid w:val="006766AB"/>
    <w:rsid w:val="00676BE0"/>
    <w:rsid w:val="00681819"/>
    <w:rsid w:val="00681ADC"/>
    <w:rsid w:val="00682460"/>
    <w:rsid w:val="00684750"/>
    <w:rsid w:val="0068615B"/>
    <w:rsid w:val="00691C83"/>
    <w:rsid w:val="0069414B"/>
    <w:rsid w:val="0069780F"/>
    <w:rsid w:val="006A34A8"/>
    <w:rsid w:val="006B4A0B"/>
    <w:rsid w:val="006E23F1"/>
    <w:rsid w:val="006F6627"/>
    <w:rsid w:val="0070238B"/>
    <w:rsid w:val="00715ECB"/>
    <w:rsid w:val="00732AFF"/>
    <w:rsid w:val="007332D1"/>
    <w:rsid w:val="00740BA7"/>
    <w:rsid w:val="00747DCB"/>
    <w:rsid w:val="007529E9"/>
    <w:rsid w:val="007568E1"/>
    <w:rsid w:val="007625F5"/>
    <w:rsid w:val="007635DE"/>
    <w:rsid w:val="00780277"/>
    <w:rsid w:val="0078302C"/>
    <w:rsid w:val="0078360A"/>
    <w:rsid w:val="007936E7"/>
    <w:rsid w:val="007A429D"/>
    <w:rsid w:val="007B01D5"/>
    <w:rsid w:val="007C21CF"/>
    <w:rsid w:val="007C471C"/>
    <w:rsid w:val="007E2094"/>
    <w:rsid w:val="007E5E02"/>
    <w:rsid w:val="007E7BF3"/>
    <w:rsid w:val="007F790A"/>
    <w:rsid w:val="007F7C3B"/>
    <w:rsid w:val="0080001C"/>
    <w:rsid w:val="00816381"/>
    <w:rsid w:val="00832193"/>
    <w:rsid w:val="00833E3F"/>
    <w:rsid w:val="0084748F"/>
    <w:rsid w:val="00847D00"/>
    <w:rsid w:val="008531FF"/>
    <w:rsid w:val="00872C97"/>
    <w:rsid w:val="00875D16"/>
    <w:rsid w:val="008809C2"/>
    <w:rsid w:val="0088383A"/>
    <w:rsid w:val="00886604"/>
    <w:rsid w:val="00890A32"/>
    <w:rsid w:val="008914D6"/>
    <w:rsid w:val="008C46E8"/>
    <w:rsid w:val="008E4D79"/>
    <w:rsid w:val="008E79FA"/>
    <w:rsid w:val="008F0925"/>
    <w:rsid w:val="008F3BC3"/>
    <w:rsid w:val="00911A3C"/>
    <w:rsid w:val="00913A0F"/>
    <w:rsid w:val="00914885"/>
    <w:rsid w:val="009213D0"/>
    <w:rsid w:val="00931B34"/>
    <w:rsid w:val="00936582"/>
    <w:rsid w:val="00937DA8"/>
    <w:rsid w:val="00941861"/>
    <w:rsid w:val="00942990"/>
    <w:rsid w:val="00945942"/>
    <w:rsid w:val="00955EC3"/>
    <w:rsid w:val="00960A38"/>
    <w:rsid w:val="00964791"/>
    <w:rsid w:val="00990A2E"/>
    <w:rsid w:val="00990BD7"/>
    <w:rsid w:val="009C546B"/>
    <w:rsid w:val="009E2FF2"/>
    <w:rsid w:val="009E5779"/>
    <w:rsid w:val="009E6B8D"/>
    <w:rsid w:val="009E7BFE"/>
    <w:rsid w:val="00A026C4"/>
    <w:rsid w:val="00A0762D"/>
    <w:rsid w:val="00A13A9C"/>
    <w:rsid w:val="00A21BE6"/>
    <w:rsid w:val="00A3210E"/>
    <w:rsid w:val="00A3288E"/>
    <w:rsid w:val="00A45E0D"/>
    <w:rsid w:val="00A554A6"/>
    <w:rsid w:val="00A56417"/>
    <w:rsid w:val="00A56D5B"/>
    <w:rsid w:val="00A622D3"/>
    <w:rsid w:val="00A714F3"/>
    <w:rsid w:val="00A7347B"/>
    <w:rsid w:val="00A76473"/>
    <w:rsid w:val="00A8024A"/>
    <w:rsid w:val="00AA5D5F"/>
    <w:rsid w:val="00AA62E5"/>
    <w:rsid w:val="00AB47E2"/>
    <w:rsid w:val="00AF3DAD"/>
    <w:rsid w:val="00AF4A56"/>
    <w:rsid w:val="00B000E4"/>
    <w:rsid w:val="00B07199"/>
    <w:rsid w:val="00B25D0B"/>
    <w:rsid w:val="00B47C96"/>
    <w:rsid w:val="00B53B78"/>
    <w:rsid w:val="00B65BEB"/>
    <w:rsid w:val="00B750C3"/>
    <w:rsid w:val="00B75F74"/>
    <w:rsid w:val="00B76151"/>
    <w:rsid w:val="00B80513"/>
    <w:rsid w:val="00B84CA8"/>
    <w:rsid w:val="00B87BB1"/>
    <w:rsid w:val="00BB07F1"/>
    <w:rsid w:val="00BB643C"/>
    <w:rsid w:val="00BB730F"/>
    <w:rsid w:val="00BC7F4E"/>
    <w:rsid w:val="00BE5767"/>
    <w:rsid w:val="00C10E54"/>
    <w:rsid w:val="00C13048"/>
    <w:rsid w:val="00C2038F"/>
    <w:rsid w:val="00C20FF0"/>
    <w:rsid w:val="00C25038"/>
    <w:rsid w:val="00C25E8F"/>
    <w:rsid w:val="00C3029A"/>
    <w:rsid w:val="00C4124B"/>
    <w:rsid w:val="00C603EA"/>
    <w:rsid w:val="00C711EF"/>
    <w:rsid w:val="00C82D56"/>
    <w:rsid w:val="00C973B1"/>
    <w:rsid w:val="00CA058C"/>
    <w:rsid w:val="00CA2FCB"/>
    <w:rsid w:val="00CA5227"/>
    <w:rsid w:val="00CB0FFA"/>
    <w:rsid w:val="00CB4ECE"/>
    <w:rsid w:val="00CB5781"/>
    <w:rsid w:val="00CB5E46"/>
    <w:rsid w:val="00CC4F31"/>
    <w:rsid w:val="00CD2E3E"/>
    <w:rsid w:val="00CD324B"/>
    <w:rsid w:val="00CD6D2E"/>
    <w:rsid w:val="00CE715B"/>
    <w:rsid w:val="00D050EE"/>
    <w:rsid w:val="00D07A85"/>
    <w:rsid w:val="00D121E6"/>
    <w:rsid w:val="00D3241D"/>
    <w:rsid w:val="00D352C0"/>
    <w:rsid w:val="00D373B2"/>
    <w:rsid w:val="00D40F7B"/>
    <w:rsid w:val="00D4437E"/>
    <w:rsid w:val="00D53646"/>
    <w:rsid w:val="00D552C7"/>
    <w:rsid w:val="00D6519C"/>
    <w:rsid w:val="00D7244E"/>
    <w:rsid w:val="00D73101"/>
    <w:rsid w:val="00D81C28"/>
    <w:rsid w:val="00D84F96"/>
    <w:rsid w:val="00DA09CB"/>
    <w:rsid w:val="00DA1533"/>
    <w:rsid w:val="00DA72BF"/>
    <w:rsid w:val="00DB3F7F"/>
    <w:rsid w:val="00DC3F4A"/>
    <w:rsid w:val="00DD657D"/>
    <w:rsid w:val="00DE52F9"/>
    <w:rsid w:val="00DF2DBE"/>
    <w:rsid w:val="00DF30A2"/>
    <w:rsid w:val="00DF67C8"/>
    <w:rsid w:val="00E06A03"/>
    <w:rsid w:val="00E1534D"/>
    <w:rsid w:val="00E21A42"/>
    <w:rsid w:val="00E2217A"/>
    <w:rsid w:val="00E4238B"/>
    <w:rsid w:val="00E4713F"/>
    <w:rsid w:val="00E671C8"/>
    <w:rsid w:val="00E67A1F"/>
    <w:rsid w:val="00E82D5F"/>
    <w:rsid w:val="00E877E2"/>
    <w:rsid w:val="00EA67B6"/>
    <w:rsid w:val="00EB5432"/>
    <w:rsid w:val="00EC5238"/>
    <w:rsid w:val="00ED0108"/>
    <w:rsid w:val="00EF1AF6"/>
    <w:rsid w:val="00F07571"/>
    <w:rsid w:val="00F3758B"/>
    <w:rsid w:val="00F442E5"/>
    <w:rsid w:val="00F44AD6"/>
    <w:rsid w:val="00F51B55"/>
    <w:rsid w:val="00F5642D"/>
    <w:rsid w:val="00F604CF"/>
    <w:rsid w:val="00F66A08"/>
    <w:rsid w:val="00F7542F"/>
    <w:rsid w:val="00F81958"/>
    <w:rsid w:val="00F83C7C"/>
    <w:rsid w:val="00F90AF3"/>
    <w:rsid w:val="00F950DC"/>
    <w:rsid w:val="00F9660B"/>
    <w:rsid w:val="00F96D82"/>
    <w:rsid w:val="00FA02A5"/>
    <w:rsid w:val="00FA065A"/>
    <w:rsid w:val="00FA52BB"/>
    <w:rsid w:val="00FA71FD"/>
    <w:rsid w:val="00FC64EE"/>
    <w:rsid w:val="00FC6FCB"/>
    <w:rsid w:val="00FE475A"/>
    <w:rsid w:val="00FF05E3"/>
    <w:rsid w:val="00FF3D98"/>
    <w:rsid w:val="00FF4E77"/>
    <w:rsid w:val="00FF6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026FFF"/>
  <w15:docId w15:val="{408F668E-9B03-4ABA-B438-EC59DFC99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64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4049"/>
    <w:pPr>
      <w:tabs>
        <w:tab w:val="center" w:pos="4320"/>
        <w:tab w:val="right" w:pos="8640"/>
      </w:tabs>
    </w:pPr>
  </w:style>
  <w:style w:type="paragraph" w:styleId="Footer">
    <w:name w:val="footer"/>
    <w:basedOn w:val="Normal"/>
    <w:link w:val="FooterChar"/>
    <w:rsid w:val="00144049"/>
    <w:pPr>
      <w:tabs>
        <w:tab w:val="center" w:pos="4320"/>
        <w:tab w:val="right" w:pos="8640"/>
      </w:tabs>
    </w:pPr>
  </w:style>
  <w:style w:type="character" w:styleId="PageNumber">
    <w:name w:val="page number"/>
    <w:basedOn w:val="DefaultParagraphFont"/>
    <w:rsid w:val="00EB350A"/>
  </w:style>
  <w:style w:type="character" w:customStyle="1" w:styleId="FooterChar">
    <w:name w:val="Footer Char"/>
    <w:link w:val="Footer"/>
    <w:rsid w:val="00936582"/>
    <w:rPr>
      <w:sz w:val="24"/>
      <w:szCs w:val="24"/>
    </w:rPr>
  </w:style>
  <w:style w:type="paragraph" w:styleId="BalloonText">
    <w:name w:val="Balloon Text"/>
    <w:basedOn w:val="Normal"/>
    <w:link w:val="BalloonTextChar"/>
    <w:rsid w:val="00306ABE"/>
    <w:rPr>
      <w:rFonts w:ascii="Tahoma" w:hAnsi="Tahoma" w:cs="Tahoma"/>
      <w:sz w:val="16"/>
      <w:szCs w:val="16"/>
    </w:rPr>
  </w:style>
  <w:style w:type="character" w:customStyle="1" w:styleId="BalloonTextChar">
    <w:name w:val="Balloon Text Char"/>
    <w:link w:val="BalloonText"/>
    <w:rsid w:val="00306ABE"/>
    <w:rPr>
      <w:rFonts w:ascii="Tahoma" w:hAnsi="Tahoma" w:cs="Tahoma"/>
      <w:sz w:val="16"/>
      <w:szCs w:val="16"/>
    </w:rPr>
  </w:style>
  <w:style w:type="character" w:styleId="CommentReference">
    <w:name w:val="annotation reference"/>
    <w:basedOn w:val="DefaultParagraphFont"/>
    <w:semiHidden/>
    <w:unhideWhenUsed/>
    <w:rsid w:val="00651B2A"/>
    <w:rPr>
      <w:sz w:val="16"/>
      <w:szCs w:val="16"/>
    </w:rPr>
  </w:style>
  <w:style w:type="paragraph" w:styleId="CommentText">
    <w:name w:val="annotation text"/>
    <w:basedOn w:val="Normal"/>
    <w:link w:val="CommentTextChar"/>
    <w:semiHidden/>
    <w:unhideWhenUsed/>
    <w:rsid w:val="00651B2A"/>
    <w:rPr>
      <w:sz w:val="20"/>
      <w:szCs w:val="20"/>
    </w:rPr>
  </w:style>
  <w:style w:type="character" w:customStyle="1" w:styleId="CommentTextChar">
    <w:name w:val="Comment Text Char"/>
    <w:basedOn w:val="DefaultParagraphFont"/>
    <w:link w:val="CommentText"/>
    <w:semiHidden/>
    <w:rsid w:val="00651B2A"/>
  </w:style>
  <w:style w:type="paragraph" w:styleId="CommentSubject">
    <w:name w:val="annotation subject"/>
    <w:basedOn w:val="CommentText"/>
    <w:next w:val="CommentText"/>
    <w:link w:val="CommentSubjectChar"/>
    <w:semiHidden/>
    <w:unhideWhenUsed/>
    <w:rsid w:val="00651B2A"/>
    <w:rPr>
      <w:b/>
      <w:bCs/>
    </w:rPr>
  </w:style>
  <w:style w:type="character" w:customStyle="1" w:styleId="CommentSubjectChar">
    <w:name w:val="Comment Subject Char"/>
    <w:basedOn w:val="CommentTextChar"/>
    <w:link w:val="CommentSubject"/>
    <w:semiHidden/>
    <w:rsid w:val="00651B2A"/>
    <w:rPr>
      <w:b/>
      <w:bCs/>
    </w:rPr>
  </w:style>
  <w:style w:type="paragraph" w:styleId="NormalWeb">
    <w:name w:val="Normal (Web)"/>
    <w:basedOn w:val="Normal"/>
    <w:uiPriority w:val="99"/>
    <w:rsid w:val="007529E9"/>
    <w:pPr>
      <w:suppressAutoHyphens/>
      <w:spacing w:before="280" w:after="280"/>
    </w:pPr>
    <w:rPr>
      <w:lang w:val="uz-Cyrl-UZ" w:eastAsia="zh-CN"/>
    </w:rPr>
  </w:style>
  <w:style w:type="character" w:styleId="Hyperlink">
    <w:name w:val="Hyperlink"/>
    <w:basedOn w:val="DefaultParagraphFont"/>
    <w:unhideWhenUsed/>
    <w:rsid w:val="00450D3E"/>
    <w:rPr>
      <w:color w:val="0563C1" w:themeColor="hyperlink"/>
      <w:u w:val="single"/>
    </w:rPr>
  </w:style>
  <w:style w:type="character" w:styleId="Strong">
    <w:name w:val="Strong"/>
    <w:basedOn w:val="DefaultParagraphFont"/>
    <w:uiPriority w:val="22"/>
    <w:qFormat/>
    <w:rsid w:val="006111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995889">
      <w:bodyDiv w:val="1"/>
      <w:marLeft w:val="0"/>
      <w:marRight w:val="0"/>
      <w:marTop w:val="0"/>
      <w:marBottom w:val="0"/>
      <w:divBdr>
        <w:top w:val="none" w:sz="0" w:space="0" w:color="auto"/>
        <w:left w:val="none" w:sz="0" w:space="0" w:color="auto"/>
        <w:bottom w:val="none" w:sz="0" w:space="0" w:color="auto"/>
        <w:right w:val="none" w:sz="0" w:space="0" w:color="auto"/>
      </w:divBdr>
    </w:div>
    <w:div w:id="664556305">
      <w:bodyDiv w:val="1"/>
      <w:marLeft w:val="0"/>
      <w:marRight w:val="0"/>
      <w:marTop w:val="0"/>
      <w:marBottom w:val="0"/>
      <w:divBdr>
        <w:top w:val="none" w:sz="0" w:space="0" w:color="auto"/>
        <w:left w:val="none" w:sz="0" w:space="0" w:color="auto"/>
        <w:bottom w:val="none" w:sz="0" w:space="0" w:color="auto"/>
        <w:right w:val="none" w:sz="0" w:space="0" w:color="auto"/>
      </w:divBdr>
    </w:div>
    <w:div w:id="1135683491">
      <w:bodyDiv w:val="1"/>
      <w:marLeft w:val="0"/>
      <w:marRight w:val="0"/>
      <w:marTop w:val="0"/>
      <w:marBottom w:val="0"/>
      <w:divBdr>
        <w:top w:val="none" w:sz="0" w:space="0" w:color="auto"/>
        <w:left w:val="none" w:sz="0" w:space="0" w:color="auto"/>
        <w:bottom w:val="none" w:sz="0" w:space="0" w:color="auto"/>
        <w:right w:val="none" w:sz="0" w:space="0" w:color="auto"/>
      </w:divBdr>
    </w:div>
    <w:div w:id="1643341164">
      <w:bodyDiv w:val="1"/>
      <w:marLeft w:val="0"/>
      <w:marRight w:val="0"/>
      <w:marTop w:val="0"/>
      <w:marBottom w:val="0"/>
      <w:divBdr>
        <w:top w:val="none" w:sz="0" w:space="0" w:color="auto"/>
        <w:left w:val="none" w:sz="0" w:space="0" w:color="auto"/>
        <w:bottom w:val="none" w:sz="0" w:space="0" w:color="auto"/>
        <w:right w:val="none" w:sz="0" w:space="0" w:color="auto"/>
      </w:divBdr>
    </w:div>
    <w:div w:id="1733118600">
      <w:bodyDiv w:val="1"/>
      <w:marLeft w:val="0"/>
      <w:marRight w:val="0"/>
      <w:marTop w:val="0"/>
      <w:marBottom w:val="0"/>
      <w:divBdr>
        <w:top w:val="none" w:sz="0" w:space="0" w:color="auto"/>
        <w:left w:val="none" w:sz="0" w:space="0" w:color="auto"/>
        <w:bottom w:val="none" w:sz="0" w:space="0" w:color="auto"/>
        <w:right w:val="none" w:sz="0" w:space="0" w:color="auto"/>
      </w:divBdr>
    </w:div>
    <w:div w:id="1800368497">
      <w:bodyDiv w:val="1"/>
      <w:marLeft w:val="0"/>
      <w:marRight w:val="0"/>
      <w:marTop w:val="0"/>
      <w:marBottom w:val="0"/>
      <w:divBdr>
        <w:top w:val="none" w:sz="0" w:space="0" w:color="auto"/>
        <w:left w:val="none" w:sz="0" w:space="0" w:color="auto"/>
        <w:bottom w:val="none" w:sz="0" w:space="0" w:color="auto"/>
        <w:right w:val="none" w:sz="0" w:space="0" w:color="auto"/>
      </w:divBdr>
    </w:div>
    <w:div w:id="185560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tel.ba/Televizija/TV-ponuda/TV-paketi"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2</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m:tel a.d. Banja Luka</dc:creator>
  <cp:lastModifiedBy>Darko Bajić</cp:lastModifiedBy>
  <cp:revision>28</cp:revision>
  <cp:lastPrinted>2009-01-21T12:49:00Z</cp:lastPrinted>
  <dcterms:created xsi:type="dcterms:W3CDTF">2019-10-07T08:46:00Z</dcterms:created>
  <dcterms:modified xsi:type="dcterms:W3CDTF">2019-10-07T10:54:00Z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c8a0-bfc0-4da4-80ec-310dc1a49565_Enabled">
    <vt:lpwstr>True</vt:lpwstr>
  </property>
  <property fmtid="{D5CDD505-2E9C-101B-9397-08002B2CF9AE}" pid="3" name="MSIP_Label_d642c8a0-bfc0-4da4-80ec-310dc1a49565_SiteId">
    <vt:lpwstr>3443867a-5529-464d-aabc-c7a9ce7e9a52</vt:lpwstr>
  </property>
  <property fmtid="{D5CDD505-2E9C-101B-9397-08002B2CF9AE}" pid="4" name="MSIP_Label_d642c8a0-bfc0-4da4-80ec-310dc1a49565_Owner">
    <vt:lpwstr>Sandra.Stanic@in.mtel.ba</vt:lpwstr>
  </property>
  <property fmtid="{D5CDD505-2E9C-101B-9397-08002B2CF9AE}" pid="5" name="MSIP_Label_d642c8a0-bfc0-4da4-80ec-310dc1a49565_SetDate">
    <vt:lpwstr>2019-07-30T10:16:38.8980026Z</vt:lpwstr>
  </property>
  <property fmtid="{D5CDD505-2E9C-101B-9397-08002B2CF9AE}" pid="6" name="MSIP_Label_d642c8a0-bfc0-4da4-80ec-310dc1a49565_Name">
    <vt:lpwstr>Neklasifikovano</vt:lpwstr>
  </property>
  <property fmtid="{D5CDD505-2E9C-101B-9397-08002B2CF9AE}" pid="7" name="MSIP_Label_d642c8a0-bfc0-4da4-80ec-310dc1a49565_Application">
    <vt:lpwstr>Microsoft Azure Information Protection</vt:lpwstr>
  </property>
  <property fmtid="{D5CDD505-2E9C-101B-9397-08002B2CF9AE}" pid="8" name="MSIP_Label_d642c8a0-bfc0-4da4-80ec-310dc1a49565_Extended_MSFT_Method">
    <vt:lpwstr>Manual</vt:lpwstr>
  </property>
  <property fmtid="{D5CDD505-2E9C-101B-9397-08002B2CF9AE}" pid="9" name="Sensitivity">
    <vt:lpwstr>Neklasifikovano</vt:lpwstr>
  </property>
</Properties>
</file>