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78360A" w:rsidRDefault="00EA67B6" w:rsidP="00C2038F">
      <w:pPr>
        <w:ind w:left="180" w:right="125"/>
      </w:pPr>
      <w:r w:rsidRPr="0078360A">
        <w:t xml:space="preserve"> </w:t>
      </w:r>
    </w:p>
    <w:p w14:paraId="38FEFE53" w14:textId="77777777" w:rsidR="00E4713F" w:rsidRPr="0078360A" w:rsidRDefault="00E4713F" w:rsidP="00C2038F">
      <w:pPr>
        <w:ind w:left="180" w:right="125"/>
      </w:pPr>
    </w:p>
    <w:p w14:paraId="348E66E7" w14:textId="2C106C18" w:rsidR="00E67A1F" w:rsidRDefault="00126D1C" w:rsidP="00E67A1F">
      <w:pPr>
        <w:ind w:left="180" w:right="125"/>
        <w:rPr>
          <w:lang w:val="sr-Latn-BA"/>
        </w:rPr>
      </w:pPr>
      <w:r w:rsidRPr="0078360A">
        <w:rPr>
          <w:lang w:val="sr-Latn-BA"/>
        </w:rPr>
        <w:t>Datum:</w:t>
      </w:r>
      <w:r w:rsidR="0078360A" w:rsidRPr="0078360A">
        <w:rPr>
          <w:lang w:val="sr-Latn-BA"/>
        </w:rPr>
        <w:t xml:space="preserve"> </w:t>
      </w:r>
      <w:r w:rsidR="004A7240">
        <w:rPr>
          <w:lang w:val="sr-Latn-BA"/>
        </w:rPr>
        <w:t>19</w:t>
      </w:r>
      <w:r w:rsidR="0078360A" w:rsidRPr="0078360A">
        <w:rPr>
          <w:lang w:val="sr-Latn-BA"/>
        </w:rPr>
        <w:t>.0</w:t>
      </w:r>
      <w:r w:rsidR="00FA71FD">
        <w:rPr>
          <w:lang w:val="sr-Latn-BA"/>
        </w:rPr>
        <w:t>7</w:t>
      </w:r>
      <w:r w:rsidR="0078360A" w:rsidRPr="0078360A">
        <w:rPr>
          <w:lang w:val="sr-Latn-BA"/>
        </w:rPr>
        <w:t>.2019.</w:t>
      </w:r>
    </w:p>
    <w:p w14:paraId="0645341E" w14:textId="77777777" w:rsidR="00E67A1F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E67A1F" w:rsidRDefault="00126D1C" w:rsidP="00E67A1F">
      <w:pPr>
        <w:ind w:left="180" w:right="125"/>
        <w:jc w:val="right"/>
        <w:rPr>
          <w:lang w:val="sr-Latn-BA"/>
        </w:rPr>
      </w:pPr>
      <w:r w:rsidRPr="0078360A">
        <w:rPr>
          <w:b/>
          <w:lang w:val="sr-Latn-BA"/>
        </w:rPr>
        <w:t>SAOPŠTENJE ZA MEDIJE</w:t>
      </w:r>
    </w:p>
    <w:p w14:paraId="4F800653" w14:textId="77777777" w:rsidR="00126D1C" w:rsidRPr="0078360A" w:rsidRDefault="00126D1C" w:rsidP="00126D1C">
      <w:pPr>
        <w:ind w:left="180" w:right="125"/>
        <w:rPr>
          <w:lang w:val="sr-Latn-BA"/>
        </w:rPr>
      </w:pPr>
    </w:p>
    <w:p w14:paraId="7D7F79B6" w14:textId="77777777" w:rsidR="00126D1C" w:rsidRPr="0078360A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3F096A13" w14:textId="72BD85E5" w:rsidR="0078360A" w:rsidRPr="00A56417" w:rsidRDefault="004A7240" w:rsidP="0078360A">
      <w:pPr>
        <w:spacing w:after="200" w:line="276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>Trebinjci znaju zašto je važna bezbjedna vožnja</w:t>
      </w:r>
    </w:p>
    <w:p w14:paraId="67372022" w14:textId="64F5A6A1" w:rsidR="0078360A" w:rsidRPr="00D3241D" w:rsidRDefault="004A7240" w:rsidP="009351CE">
      <w:pPr>
        <w:spacing w:after="200" w:line="276" w:lineRule="auto"/>
        <w:rPr>
          <w:rFonts w:eastAsia="Calibri"/>
          <w:i/>
          <w:iCs/>
          <w:lang w:val="sr-Latn-RS"/>
        </w:rPr>
      </w:pPr>
      <w:r>
        <w:rPr>
          <w:rFonts w:eastAsia="Calibri"/>
          <w:i/>
          <w:iCs/>
          <w:lang w:val="sr-Latn-BA"/>
        </w:rPr>
        <w:t>Više stotina građana testiralo auto-simulator kompanije m:tel</w:t>
      </w:r>
    </w:p>
    <w:p w14:paraId="48D8B242" w14:textId="77777777" w:rsidR="0078360A" w:rsidRPr="0078360A" w:rsidRDefault="0078360A" w:rsidP="0078360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</w:p>
    <w:p w14:paraId="6BC69D12" w14:textId="50F728E3" w:rsidR="004A7240" w:rsidRDefault="00AB7112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Nakon Banjaluke, Doboja, Bijeljine i Prijedora, auto-simulator kompanije m:tel otputovao je na jug Republike Srpske - u Trebinje. Već prvog dana postavke ove jedinstvene </w:t>
      </w:r>
      <w:r w:rsidR="005F3EED">
        <w:rPr>
          <w:rFonts w:eastAsia="Calibri"/>
          <w:lang w:val="sr-Latn-BA"/>
        </w:rPr>
        <w:t>instalacije</w:t>
      </w:r>
      <w:r>
        <w:rPr>
          <w:rFonts w:eastAsia="Calibri"/>
          <w:lang w:val="sr-Latn-BA"/>
        </w:rPr>
        <w:t xml:space="preserve"> koja korisnicima prikazuje koje su to opasnosti upotrebe mobilnog telefona tokom vožnje, poslata je jedinstvena poruka da ništa nije važnije od života. Priliku da isprobaju auto-simulator, stanovnici Trebinja imaće i danas, 19. jula 2019. godine od 18 do 21 čas na Trgu slobode, ispred poslovnice kompanije m:tel.</w:t>
      </w:r>
    </w:p>
    <w:p w14:paraId="1AB39589" w14:textId="2CCC784C" w:rsidR="00AB7112" w:rsidRDefault="00CF0FBA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S obzirom</w:t>
      </w:r>
      <w:r w:rsidR="009351CE">
        <w:rPr>
          <w:rFonts w:eastAsia="Calibri"/>
          <w:lang w:val="sr-Latn-BA"/>
        </w:rPr>
        <w:t xml:space="preserve"> na to</w:t>
      </w:r>
      <w:r>
        <w:rPr>
          <w:rFonts w:eastAsia="Calibri"/>
          <w:lang w:val="sr-Latn-BA"/>
        </w:rPr>
        <w:t xml:space="preserve"> da je vrijeme godišnjih odmora, Trebinje je na mapi brojnih turista iz regije, ali i svijeta. Upravo oni, ali i stanovnici Trebinja </w:t>
      </w:r>
      <w:r w:rsidR="005F3EED">
        <w:rPr>
          <w:rFonts w:eastAsia="Calibri"/>
          <w:lang w:val="sr-Latn-BA"/>
        </w:rPr>
        <w:t>znaju</w:t>
      </w:r>
      <w:r>
        <w:rPr>
          <w:rFonts w:eastAsia="Calibri"/>
          <w:lang w:val="sr-Latn-BA"/>
        </w:rPr>
        <w:t xml:space="preserve"> kakve mogu biti posljedice korištenja telefona tokom vožnje i zato smatraju da vozači moraju biti svjesniji značaja što veće bezbjednosti</w:t>
      </w:r>
      <w:r w:rsidR="00270AA7">
        <w:rPr>
          <w:rFonts w:eastAsia="Calibri"/>
          <w:lang w:val="sr-Latn-BA"/>
        </w:rPr>
        <w:t xml:space="preserve"> na putu</w:t>
      </w:r>
      <w:r>
        <w:rPr>
          <w:rFonts w:eastAsia="Calibri"/>
          <w:lang w:val="sr-Latn-BA"/>
        </w:rPr>
        <w:t xml:space="preserve">. </w:t>
      </w:r>
      <w:r w:rsidR="00AE0042">
        <w:rPr>
          <w:rFonts w:eastAsia="Calibri"/>
          <w:lang w:val="sr-Latn-BA"/>
        </w:rPr>
        <w:t>Jedinstveni su u stavu</w:t>
      </w:r>
      <w:r>
        <w:rPr>
          <w:rFonts w:eastAsia="Calibri"/>
          <w:lang w:val="sr-Latn-BA"/>
        </w:rPr>
        <w:t xml:space="preserve"> da iskustvo koje donosi</w:t>
      </w:r>
      <w:r w:rsidR="00270AA7">
        <w:rPr>
          <w:rFonts w:eastAsia="Calibri"/>
          <w:lang w:val="sr-Latn-BA"/>
        </w:rPr>
        <w:t xml:space="preserve"> korištenje</w:t>
      </w:r>
      <w:r>
        <w:rPr>
          <w:rFonts w:eastAsia="Calibri"/>
          <w:lang w:val="sr-Latn-BA"/>
        </w:rPr>
        <w:t xml:space="preserve"> auto-simulatora treba svi da </w:t>
      </w:r>
      <w:r w:rsidR="00325E77">
        <w:rPr>
          <w:rFonts w:eastAsia="Calibri"/>
          <w:lang w:val="sr-Latn-BA"/>
        </w:rPr>
        <w:t>dožive</w:t>
      </w:r>
      <w:r>
        <w:rPr>
          <w:rFonts w:eastAsia="Calibri"/>
          <w:lang w:val="sr-Latn-BA"/>
        </w:rPr>
        <w:t>.</w:t>
      </w:r>
    </w:p>
    <w:p w14:paraId="6B63A454" w14:textId="1D4A4C90" w:rsidR="00A56417" w:rsidRDefault="00325E77" w:rsidP="00325E77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="00AB7112">
        <w:rPr>
          <w:rFonts w:eastAsia="Calibri"/>
          <w:lang w:val="sr-Latn-BA"/>
        </w:rPr>
        <w:t>Ljeto je godišnje doba kada mnogo više vremena provodimo za volanom. Trebinje je kao turističko odredište mnogih koji id</w:t>
      </w:r>
      <w:r w:rsidR="00A17203">
        <w:rPr>
          <w:rFonts w:eastAsia="Calibri"/>
          <w:lang w:val="sr-Latn-BA"/>
        </w:rPr>
        <w:t xml:space="preserve">u prema morskoj obali, značajan grad </w:t>
      </w:r>
      <w:r w:rsidR="00AB7112">
        <w:rPr>
          <w:rFonts w:eastAsia="Calibri"/>
          <w:lang w:val="sr-Latn-BA"/>
        </w:rPr>
        <w:t xml:space="preserve">i to je razlog zašto smo </w:t>
      </w:r>
      <w:r w:rsidR="00A17203">
        <w:rPr>
          <w:rFonts w:eastAsia="Calibri"/>
          <w:lang w:val="sr-Latn-BA"/>
        </w:rPr>
        <w:t>instalaciju postavili baš u ovom</w:t>
      </w:r>
      <w:r w:rsidR="00AB7112">
        <w:rPr>
          <w:rFonts w:eastAsia="Calibri"/>
          <w:lang w:val="sr-Latn-BA"/>
        </w:rPr>
        <w:t xml:space="preserve"> periodu. Osim stanovnika Trebinja i </w:t>
      </w:r>
      <w:r w:rsidR="00270AA7">
        <w:rPr>
          <w:rFonts w:eastAsia="Calibri"/>
          <w:lang w:val="sr-Latn-BA"/>
        </w:rPr>
        <w:t xml:space="preserve">drugih mjesta </w:t>
      </w:r>
      <w:r w:rsidR="00A17203">
        <w:rPr>
          <w:rFonts w:eastAsia="Calibri"/>
          <w:lang w:val="sr-Latn-BA"/>
        </w:rPr>
        <w:t>h</w:t>
      </w:r>
      <w:r w:rsidR="00AB7112">
        <w:rPr>
          <w:rFonts w:eastAsia="Calibri"/>
          <w:lang w:val="sr-Latn-BA"/>
        </w:rPr>
        <w:t xml:space="preserve">ercegovačke regije, auto-simulator su testirali i </w:t>
      </w:r>
      <w:r w:rsidR="00A17203">
        <w:rPr>
          <w:rFonts w:eastAsia="Calibri"/>
          <w:lang w:val="sr-Latn-BA"/>
        </w:rPr>
        <w:t>brojni</w:t>
      </w:r>
      <w:r w:rsidR="00AB7112">
        <w:rPr>
          <w:rFonts w:eastAsia="Calibri"/>
          <w:lang w:val="sr-Latn-BA"/>
        </w:rPr>
        <w:t xml:space="preserve"> turisti pa je naša poruka </w:t>
      </w:r>
      <w:r w:rsidR="009351CE">
        <w:rPr>
          <w:rFonts w:eastAsia="Calibri"/>
          <w:lang w:val="sr-Latn-BA"/>
        </w:rPr>
        <w:t>'</w:t>
      </w:r>
      <w:r w:rsidR="00AB7112">
        <w:rPr>
          <w:rFonts w:eastAsia="Calibri"/>
          <w:lang w:val="sr-Latn-BA"/>
        </w:rPr>
        <w:t>Jedan poziv mijenja sve</w:t>
      </w:r>
      <w:r w:rsidR="009351CE">
        <w:rPr>
          <w:rFonts w:eastAsia="Calibri"/>
          <w:lang w:val="sr-Latn-BA"/>
        </w:rPr>
        <w:t>'</w:t>
      </w:r>
      <w:r w:rsidR="00AB7112">
        <w:rPr>
          <w:rFonts w:eastAsia="Calibri"/>
          <w:lang w:val="sr-Latn-BA"/>
        </w:rPr>
        <w:t xml:space="preserve"> otišla i izvan</w:t>
      </w:r>
      <w:r>
        <w:rPr>
          <w:rFonts w:eastAsia="Calibri"/>
          <w:lang w:val="sr-Latn-BA"/>
        </w:rPr>
        <w:t xml:space="preserve"> granica </w:t>
      </w:r>
      <w:r w:rsidR="009351CE">
        <w:rPr>
          <w:rFonts w:eastAsia="Calibri"/>
          <w:lang w:val="sr-Latn-BA"/>
        </w:rPr>
        <w:t>naše zemlje</w:t>
      </w:r>
      <w:r>
        <w:rPr>
          <w:rFonts w:eastAsia="Calibri"/>
          <w:lang w:val="sr-Latn-BA"/>
        </w:rPr>
        <w:t>“,</w:t>
      </w:r>
      <w:r w:rsidR="00937DA8">
        <w:rPr>
          <w:rFonts w:eastAsia="Calibri"/>
          <w:lang w:val="sr-Latn-BA"/>
        </w:rPr>
        <w:t xml:space="preserve"> poručili su iz kompanije m:tel.</w:t>
      </w:r>
    </w:p>
    <w:p w14:paraId="4667FC97" w14:textId="7C05C885" w:rsidR="009351CE" w:rsidRDefault="009351CE" w:rsidP="009351CE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lastRenderedPageBreak/>
        <w:t>K</w:t>
      </w:r>
      <w:bookmarkStart w:id="0" w:name="_GoBack"/>
      <w:bookmarkEnd w:id="0"/>
      <w:r>
        <w:rPr>
          <w:rFonts w:eastAsia="Calibri"/>
          <w:lang w:val="sr-Latn-BA"/>
        </w:rPr>
        <w:t>ampanja „Jedan poziv mijenja sve – ne koristi telefon dok voziš“, nastavak je misije koju je ispred sebe postavila kompanija m:tel. Zato se već pet godina realizuju brojne edukativne aktivnosti, a sve s ciljem podizanja svijesti  korisnika mobilnih telefona koji su ujedno i vozači.</w:t>
      </w:r>
    </w:p>
    <w:p w14:paraId="7D32C4B9" w14:textId="480203C0" w:rsidR="00A56417" w:rsidRDefault="00A17203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Postavkom ove jedinstvene instalacije u Trebinju, završava se prvi dio ovogodišnje </w:t>
      </w:r>
      <w:r w:rsidR="009351CE">
        <w:rPr>
          <w:rFonts w:eastAsia="Calibri"/>
          <w:lang w:val="sr-Latn-BA"/>
        </w:rPr>
        <w:t xml:space="preserve">društveno odgovorne </w:t>
      </w:r>
      <w:r>
        <w:rPr>
          <w:rFonts w:eastAsia="Calibri"/>
          <w:lang w:val="sr-Latn-BA"/>
        </w:rPr>
        <w:t xml:space="preserve">kampanje o bezbjednosti saobraćaja. </w:t>
      </w:r>
      <w:r w:rsidR="0090327A">
        <w:rPr>
          <w:rFonts w:eastAsia="Calibri"/>
          <w:lang w:val="sr-Latn-BA"/>
        </w:rPr>
        <w:t>Kompanija m:tel će tokom</w:t>
      </w:r>
      <w:r>
        <w:rPr>
          <w:rFonts w:eastAsia="Calibri"/>
          <w:lang w:val="sr-Latn-BA"/>
        </w:rPr>
        <w:t xml:space="preserve"> turističke sezone i </w:t>
      </w:r>
      <w:r w:rsidR="0090327A">
        <w:rPr>
          <w:rFonts w:eastAsia="Calibri"/>
          <w:lang w:val="sr-Latn-BA"/>
        </w:rPr>
        <w:t xml:space="preserve">zbog </w:t>
      </w:r>
      <w:r w:rsidR="00AE0042">
        <w:rPr>
          <w:rFonts w:eastAsia="Calibri"/>
          <w:lang w:val="sr-Latn-BA"/>
        </w:rPr>
        <w:t>povećan</w:t>
      </w:r>
      <w:r>
        <w:rPr>
          <w:rFonts w:eastAsia="Calibri"/>
          <w:lang w:val="sr-Latn-BA"/>
        </w:rPr>
        <w:t xml:space="preserve">e frekvencije vozila na graničnim prelazima, </w:t>
      </w:r>
      <w:r w:rsidR="0090327A">
        <w:rPr>
          <w:rFonts w:eastAsia="Calibri"/>
          <w:lang w:val="sr-Latn-BA"/>
        </w:rPr>
        <w:t xml:space="preserve">druge edukativne aktivnosti </w:t>
      </w:r>
      <w:r w:rsidR="009351CE">
        <w:rPr>
          <w:rFonts w:eastAsia="Calibri"/>
          <w:lang w:val="sr-Latn-BA"/>
        </w:rPr>
        <w:t>s</w:t>
      </w:r>
      <w:r w:rsidR="0090327A">
        <w:rPr>
          <w:rFonts w:eastAsia="Calibri"/>
          <w:lang w:val="sr-Latn-BA"/>
        </w:rPr>
        <w:t>provoditi upravo na ovim lokacijama</w:t>
      </w:r>
      <w:r w:rsidR="009351CE">
        <w:rPr>
          <w:rFonts w:eastAsia="Calibri"/>
          <w:lang w:val="sr-Latn-BA"/>
        </w:rPr>
        <w:t>,</w:t>
      </w:r>
      <w:r w:rsidR="0090327A">
        <w:rPr>
          <w:rFonts w:eastAsia="Calibri"/>
          <w:lang w:val="sr-Latn-BA"/>
        </w:rPr>
        <w:t xml:space="preserve"> kako bi sve vozače još jednom podsjetila </w:t>
      </w:r>
      <w:r w:rsidR="00CB5781">
        <w:rPr>
          <w:rFonts w:eastAsia="Calibri"/>
          <w:lang w:val="sr-Latn-BA"/>
        </w:rPr>
        <w:t>zašto telefon i vo</w:t>
      </w:r>
      <w:r w:rsidR="00DD657D">
        <w:rPr>
          <w:rFonts w:eastAsia="Calibri"/>
          <w:lang w:val="sr-Latn-BA"/>
        </w:rPr>
        <w:t>žnja ne idu zajedno.</w:t>
      </w:r>
    </w:p>
    <w:p w14:paraId="2D2F4333" w14:textId="5AE8B9D0" w:rsidR="0078360A" w:rsidRPr="00F83C7C" w:rsidRDefault="00033818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Kampanja</w:t>
      </w:r>
      <w:r w:rsidR="00CB5781">
        <w:rPr>
          <w:rFonts w:eastAsia="Calibri"/>
          <w:lang w:val="sr-Latn-BA"/>
        </w:rPr>
        <w:t xml:space="preserve"> „Jedan poziv mijenja sve – ne koristi telefon dok voziš“ </w:t>
      </w:r>
      <w:r>
        <w:rPr>
          <w:rFonts w:eastAsia="Calibri"/>
          <w:lang w:val="sr-Latn-BA"/>
        </w:rPr>
        <w:t>realizuje se</w:t>
      </w:r>
      <w:r w:rsidR="00CB5781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 xml:space="preserve">uz podršku </w:t>
      </w:r>
      <w:r w:rsidRPr="00033818">
        <w:rPr>
          <w:rFonts w:eastAsia="Calibri"/>
          <w:lang w:val="sr-Latn-BA"/>
        </w:rPr>
        <w:t>Ministarstva saobraćaja i veza Republike Srpske, Agencije za bezbjednost saobraćaja Republike Srpske</w:t>
      </w:r>
      <w:r w:rsidR="00CB5781">
        <w:rPr>
          <w:rFonts w:eastAsia="Calibri"/>
          <w:lang w:val="sr-Latn-BA"/>
        </w:rPr>
        <w:t xml:space="preserve">, </w:t>
      </w:r>
      <w:r w:rsidRPr="00033818">
        <w:rPr>
          <w:rFonts w:eastAsia="Calibri"/>
          <w:lang w:val="sr-Latn-BA"/>
        </w:rPr>
        <w:t>Auto-moto saveza Republike Srpske</w:t>
      </w:r>
      <w:r w:rsidR="00CB5781">
        <w:rPr>
          <w:rFonts w:eastAsia="Calibri"/>
          <w:lang w:val="sr-Latn-BA"/>
        </w:rPr>
        <w:t xml:space="preserve"> i brojnih medijskih kuća.</w:t>
      </w:r>
    </w:p>
    <w:p w14:paraId="3CED9F9B" w14:textId="6F13A843" w:rsidR="000E7269" w:rsidRPr="002C3564" w:rsidRDefault="00F442E5" w:rsidP="002C3564">
      <w:pPr>
        <w:jc w:val="right"/>
        <w:rPr>
          <w:lang w:val="sr-Latn-BA"/>
        </w:rPr>
      </w:pPr>
      <w:r w:rsidRPr="0078360A">
        <w:rPr>
          <w:b/>
          <w:lang w:val="sr-Latn-BA"/>
        </w:rPr>
        <w:t>m:tel – imate prijatelje!</w:t>
      </w:r>
    </w:p>
    <w:sectPr w:rsidR="000E7269" w:rsidRPr="002C356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0EB8" w14:textId="77777777" w:rsidR="00CE715B" w:rsidRDefault="00CE715B">
      <w:r>
        <w:separator/>
      </w:r>
    </w:p>
  </w:endnote>
  <w:endnote w:type="continuationSeparator" w:id="0">
    <w:p w14:paraId="3E18230C" w14:textId="77777777" w:rsidR="00CE715B" w:rsidRDefault="00CE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37393C54-C09C-4A22-909A-319E27D04BC4}"/>
    <w:embedBold r:id="rId2" w:fontKey="{55BEAC15-71A1-4FDE-B06E-013CF0569F3F}"/>
    <w:embedItalic r:id="rId3" w:fontKey="{59607428-47CF-405D-8F66-3FEF517035D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7F6C295F-F58B-45CE-A503-C8FC0984EA8A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724503BF-BEF6-477F-8DE6-01933AB9964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841C" w14:textId="77777777" w:rsidR="00CE715B" w:rsidRDefault="00CE715B">
      <w:r>
        <w:separator/>
      </w:r>
    </w:p>
  </w:footnote>
  <w:footnote w:type="continuationSeparator" w:id="0">
    <w:p w14:paraId="72149999" w14:textId="77777777" w:rsidR="00CE715B" w:rsidRDefault="00CE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351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351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0AA7"/>
    <w:rsid w:val="002715C1"/>
    <w:rsid w:val="00276565"/>
    <w:rsid w:val="002C2885"/>
    <w:rsid w:val="002C3564"/>
    <w:rsid w:val="002C54F7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5E77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A7240"/>
    <w:rsid w:val="004B6F21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3EED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0327A"/>
    <w:rsid w:val="00911A3C"/>
    <w:rsid w:val="00913A0F"/>
    <w:rsid w:val="00914885"/>
    <w:rsid w:val="009351CE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A026C4"/>
    <w:rsid w:val="00A0762D"/>
    <w:rsid w:val="00A13A9C"/>
    <w:rsid w:val="00A17203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6473"/>
    <w:rsid w:val="00A8024A"/>
    <w:rsid w:val="00AA5D5F"/>
    <w:rsid w:val="00AA62E5"/>
    <w:rsid w:val="00AB47E2"/>
    <w:rsid w:val="00AB7112"/>
    <w:rsid w:val="00AE004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5F3"/>
    <w:rsid w:val="00CA2FCB"/>
    <w:rsid w:val="00CA5227"/>
    <w:rsid w:val="00CB0FFA"/>
    <w:rsid w:val="00CB4ECE"/>
    <w:rsid w:val="00CB5781"/>
    <w:rsid w:val="00CC4F31"/>
    <w:rsid w:val="00CD324B"/>
    <w:rsid w:val="00CD6D2E"/>
    <w:rsid w:val="00CE6DFD"/>
    <w:rsid w:val="00CE715B"/>
    <w:rsid w:val="00CF0FBA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2019-07-19T07:13:00Z</dcterms:created>
  <dcterms:modified xsi:type="dcterms:W3CDTF">2019-07-19T07:13:00Z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2019-07-19T07:12:58.1094773Z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